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74A" w:rsidRDefault="0040174A" w:rsidP="007B5F24">
      <w:pPr>
        <w:snapToGrid w:val="0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40174A" w:rsidRDefault="0040174A" w:rsidP="007B5F24">
      <w:pPr>
        <w:snapToGrid w:val="0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40174A" w:rsidRPr="0040174A" w:rsidRDefault="0040174A" w:rsidP="0040174A">
      <w:pPr>
        <w:widowControl/>
        <w:jc w:val="right"/>
        <w:rPr>
          <w:rFonts w:ascii="仿宋_GB2312" w:eastAsia="仿宋_GB2312" w:hAnsiTheme="majorEastAsia" w:cstheme="majorEastAsia" w:hint="eastAsia"/>
          <w:sz w:val="32"/>
          <w:szCs w:val="32"/>
        </w:rPr>
      </w:pPr>
      <w:r w:rsidRPr="0040174A">
        <w:rPr>
          <w:rFonts w:ascii="仿宋_GB2312" w:eastAsia="仿宋_GB2312" w:hAnsiTheme="majorEastAsia" w:cstheme="majorEastAsia" w:hint="eastAsia"/>
          <w:sz w:val="32"/>
          <w:szCs w:val="32"/>
        </w:rPr>
        <w:t>廊教职成函〔2018〕40号</w:t>
      </w:r>
    </w:p>
    <w:p w:rsidR="00DD5853" w:rsidRPr="007B5F24" w:rsidRDefault="000752C1" w:rsidP="0040174A">
      <w:pPr>
        <w:snapToGrid w:val="0"/>
        <w:spacing w:beforeLines="50"/>
        <w:jc w:val="center"/>
        <w:rPr>
          <w:rFonts w:ascii="方正小标宋简体" w:eastAsia="方正小标宋简体"/>
          <w:sz w:val="44"/>
          <w:szCs w:val="44"/>
        </w:rPr>
      </w:pPr>
      <w:r w:rsidRPr="007B5F24">
        <w:rPr>
          <w:rFonts w:ascii="方正小标宋简体" w:eastAsia="方正小标宋简体" w:hint="eastAsia"/>
          <w:sz w:val="44"/>
          <w:szCs w:val="44"/>
        </w:rPr>
        <w:t>廊坊市教育局</w:t>
      </w:r>
    </w:p>
    <w:p w:rsidR="007B5F24" w:rsidRDefault="0037589B" w:rsidP="007B5F24">
      <w:pPr>
        <w:snapToGrid w:val="0"/>
        <w:jc w:val="center"/>
        <w:rPr>
          <w:rFonts w:ascii="方正小标宋简体" w:eastAsia="方正小标宋简体"/>
          <w:sz w:val="44"/>
          <w:szCs w:val="44"/>
        </w:rPr>
      </w:pPr>
      <w:r w:rsidRPr="007B5F24">
        <w:rPr>
          <w:rFonts w:ascii="方正小标宋简体" w:eastAsia="方正小标宋简体" w:hint="eastAsia"/>
          <w:sz w:val="44"/>
          <w:szCs w:val="44"/>
        </w:rPr>
        <w:t>关于召开全市职业院校教学改革暨教学能力</w:t>
      </w:r>
    </w:p>
    <w:p w:rsidR="0037589B" w:rsidRPr="007B5F24" w:rsidRDefault="0037589B" w:rsidP="00C03AB8">
      <w:pPr>
        <w:snapToGrid w:val="0"/>
        <w:jc w:val="center"/>
        <w:rPr>
          <w:rFonts w:ascii="方正小标宋简体" w:eastAsia="方正小标宋简体"/>
          <w:b/>
          <w:sz w:val="44"/>
          <w:szCs w:val="44"/>
        </w:rPr>
      </w:pPr>
      <w:r w:rsidRPr="007B5F24">
        <w:rPr>
          <w:rFonts w:ascii="方正小标宋简体" w:eastAsia="方正小标宋简体" w:hint="eastAsia"/>
          <w:sz w:val="44"/>
          <w:szCs w:val="44"/>
        </w:rPr>
        <w:t>培训会的</w:t>
      </w:r>
      <w:r w:rsidR="007B5F24">
        <w:rPr>
          <w:rFonts w:ascii="方正小标宋简体" w:eastAsia="方正小标宋简体" w:hint="eastAsia"/>
          <w:sz w:val="44"/>
          <w:szCs w:val="44"/>
        </w:rPr>
        <w:t>通知</w:t>
      </w:r>
    </w:p>
    <w:p w:rsidR="00DD5853" w:rsidRPr="00F55B7C" w:rsidRDefault="000752C1">
      <w:pPr>
        <w:rPr>
          <w:rFonts w:ascii="仿宋_GB2312" w:eastAsia="仿宋_GB2312" w:hAnsiTheme="majorEastAsia" w:cstheme="majorEastAsia"/>
          <w:sz w:val="32"/>
          <w:szCs w:val="32"/>
        </w:rPr>
      </w:pPr>
      <w:r w:rsidRPr="00F55B7C">
        <w:rPr>
          <w:rFonts w:ascii="仿宋_GB2312" w:eastAsia="仿宋_GB2312" w:hAnsiTheme="majorEastAsia" w:cstheme="majorEastAsia" w:hint="eastAsia"/>
          <w:sz w:val="32"/>
          <w:szCs w:val="32"/>
        </w:rPr>
        <w:t>各县</w:t>
      </w:r>
      <w:r w:rsidR="00182C5A" w:rsidRPr="00F55B7C">
        <w:rPr>
          <w:rFonts w:ascii="仿宋_GB2312" w:eastAsia="仿宋_GB2312" w:hAnsiTheme="majorEastAsia" w:cstheme="majorEastAsia" w:hint="eastAsia"/>
          <w:sz w:val="32"/>
          <w:szCs w:val="32"/>
        </w:rPr>
        <w:t>（</w:t>
      </w:r>
      <w:r w:rsidRPr="00F55B7C">
        <w:rPr>
          <w:rFonts w:ascii="仿宋_GB2312" w:eastAsia="仿宋_GB2312" w:hAnsiTheme="majorEastAsia" w:cstheme="majorEastAsia" w:hint="eastAsia"/>
          <w:sz w:val="32"/>
          <w:szCs w:val="32"/>
        </w:rPr>
        <w:t>市</w:t>
      </w:r>
      <w:r w:rsidR="00182C5A" w:rsidRPr="00F55B7C">
        <w:rPr>
          <w:rFonts w:ascii="仿宋_GB2312" w:eastAsia="仿宋_GB2312" w:hAnsiTheme="majorEastAsia" w:cstheme="majorEastAsia" w:hint="eastAsia"/>
          <w:sz w:val="32"/>
          <w:szCs w:val="32"/>
        </w:rPr>
        <w:t>、</w:t>
      </w:r>
      <w:r w:rsidRPr="00F55B7C">
        <w:rPr>
          <w:rFonts w:ascii="仿宋_GB2312" w:eastAsia="仿宋_GB2312" w:hAnsiTheme="majorEastAsia" w:cstheme="majorEastAsia" w:hint="eastAsia"/>
          <w:sz w:val="32"/>
          <w:szCs w:val="32"/>
        </w:rPr>
        <w:t>区</w:t>
      </w:r>
      <w:r w:rsidR="00182C5A" w:rsidRPr="00F55B7C">
        <w:rPr>
          <w:rFonts w:ascii="仿宋_GB2312" w:eastAsia="仿宋_GB2312" w:hAnsiTheme="majorEastAsia" w:cstheme="majorEastAsia" w:hint="eastAsia"/>
          <w:sz w:val="32"/>
          <w:szCs w:val="32"/>
        </w:rPr>
        <w:t>）</w:t>
      </w:r>
      <w:r w:rsidRPr="00F55B7C">
        <w:rPr>
          <w:rFonts w:ascii="仿宋_GB2312" w:eastAsia="仿宋_GB2312" w:hAnsiTheme="majorEastAsia" w:cstheme="majorEastAsia" w:hint="eastAsia"/>
          <w:sz w:val="32"/>
          <w:szCs w:val="32"/>
        </w:rPr>
        <w:t>教育局</w:t>
      </w:r>
      <w:r w:rsidR="00182C5A" w:rsidRPr="00F55B7C">
        <w:rPr>
          <w:rFonts w:ascii="仿宋_GB2312" w:eastAsia="仿宋_GB2312" w:hAnsiTheme="majorEastAsia" w:cstheme="majorEastAsia" w:hint="eastAsia"/>
          <w:sz w:val="32"/>
          <w:szCs w:val="32"/>
        </w:rPr>
        <w:t>，市属</w:t>
      </w:r>
      <w:r w:rsidRPr="00F55B7C">
        <w:rPr>
          <w:rFonts w:ascii="仿宋_GB2312" w:eastAsia="仿宋_GB2312" w:hAnsiTheme="majorEastAsia" w:cstheme="majorEastAsia" w:hint="eastAsia"/>
          <w:sz w:val="32"/>
          <w:szCs w:val="32"/>
        </w:rPr>
        <w:t>各职业</w:t>
      </w:r>
      <w:r w:rsidR="00182C5A" w:rsidRPr="00F55B7C">
        <w:rPr>
          <w:rFonts w:ascii="仿宋_GB2312" w:eastAsia="仿宋_GB2312" w:hAnsiTheme="majorEastAsia" w:cstheme="majorEastAsia" w:hint="eastAsia"/>
          <w:sz w:val="32"/>
          <w:szCs w:val="32"/>
        </w:rPr>
        <w:t>院校</w:t>
      </w:r>
      <w:r w:rsidRPr="00F55B7C">
        <w:rPr>
          <w:rFonts w:ascii="仿宋_GB2312" w:eastAsia="仿宋_GB2312" w:hAnsiTheme="majorEastAsia" w:cstheme="majorEastAsia" w:hint="eastAsia"/>
          <w:sz w:val="32"/>
          <w:szCs w:val="32"/>
        </w:rPr>
        <w:t>：</w:t>
      </w:r>
    </w:p>
    <w:p w:rsidR="00DD5853" w:rsidRPr="00F55B7C" w:rsidRDefault="000752C1" w:rsidP="007B5F24">
      <w:pPr>
        <w:ind w:firstLineChars="200" w:firstLine="640"/>
        <w:rPr>
          <w:rFonts w:ascii="仿宋_GB2312" w:eastAsia="仿宋_GB2312" w:hAnsiTheme="majorEastAsia" w:cstheme="majorEastAsia"/>
          <w:sz w:val="32"/>
          <w:szCs w:val="32"/>
        </w:rPr>
      </w:pPr>
      <w:r w:rsidRPr="00F55B7C">
        <w:rPr>
          <w:rFonts w:ascii="仿宋_GB2312" w:eastAsia="仿宋_GB2312" w:hAnsiTheme="majorEastAsia" w:cstheme="majorEastAsia" w:hint="eastAsia"/>
          <w:sz w:val="32"/>
          <w:szCs w:val="32"/>
        </w:rPr>
        <w:t>为深入贯彻习近平新时代中国特色社会主义思想和党的十九大精神，</w:t>
      </w:r>
      <w:r w:rsidR="00F55B7C" w:rsidRPr="00F55B7C">
        <w:rPr>
          <w:rFonts w:ascii="仿宋_GB2312" w:eastAsia="仿宋_GB2312" w:hAnsiTheme="majorEastAsia" w:cstheme="majorEastAsia" w:hint="eastAsia"/>
          <w:sz w:val="32"/>
          <w:szCs w:val="32"/>
        </w:rPr>
        <w:t>落实</w:t>
      </w:r>
      <w:r w:rsidRPr="00F55B7C">
        <w:rPr>
          <w:rFonts w:ascii="仿宋_GB2312" w:eastAsia="仿宋_GB2312" w:hAnsiTheme="majorEastAsia" w:cstheme="majorEastAsia" w:hint="eastAsia"/>
          <w:sz w:val="32"/>
          <w:szCs w:val="32"/>
        </w:rPr>
        <w:t>立德树人根本任务，</w:t>
      </w:r>
      <w:r w:rsidR="00F765FC" w:rsidRPr="00F55B7C">
        <w:rPr>
          <w:rFonts w:ascii="仿宋_GB2312" w:eastAsia="仿宋_GB2312" w:hAnsiTheme="majorEastAsia" w:cstheme="majorEastAsia" w:hint="eastAsia"/>
          <w:sz w:val="32"/>
          <w:szCs w:val="32"/>
        </w:rPr>
        <w:t>不断</w:t>
      </w:r>
      <w:r w:rsidR="00F55B7C" w:rsidRPr="00F55B7C">
        <w:rPr>
          <w:rFonts w:ascii="仿宋_GB2312" w:eastAsia="仿宋_GB2312" w:hAnsiTheme="majorEastAsia" w:cstheme="majorEastAsia" w:hint="eastAsia"/>
          <w:sz w:val="32"/>
          <w:szCs w:val="32"/>
        </w:rPr>
        <w:t>推进</w:t>
      </w:r>
      <w:r w:rsidR="00F765FC" w:rsidRPr="00F55B7C">
        <w:rPr>
          <w:rFonts w:ascii="仿宋_GB2312" w:eastAsia="仿宋_GB2312" w:hAnsiTheme="majorEastAsia" w:cstheme="majorEastAsia" w:hint="eastAsia"/>
          <w:sz w:val="32"/>
          <w:szCs w:val="32"/>
        </w:rPr>
        <w:t>我市职业教育发展水平，</w:t>
      </w:r>
      <w:r w:rsidR="00F55B7C" w:rsidRPr="00F55B7C">
        <w:rPr>
          <w:rFonts w:ascii="仿宋_GB2312" w:eastAsia="仿宋_GB2312" w:hAnsiTheme="majorEastAsia" w:cstheme="majorEastAsia" w:hint="eastAsia"/>
          <w:sz w:val="32"/>
          <w:szCs w:val="32"/>
        </w:rPr>
        <w:t>加快学校教育</w:t>
      </w:r>
      <w:r w:rsidRPr="00F55B7C">
        <w:rPr>
          <w:rFonts w:ascii="仿宋_GB2312" w:eastAsia="仿宋_GB2312" w:hAnsiTheme="majorEastAsia" w:cstheme="majorEastAsia" w:hint="eastAsia"/>
          <w:sz w:val="32"/>
          <w:szCs w:val="32"/>
        </w:rPr>
        <w:t>教学</w:t>
      </w:r>
      <w:r w:rsidR="00F55B7C" w:rsidRPr="00F55B7C">
        <w:rPr>
          <w:rFonts w:ascii="仿宋_GB2312" w:eastAsia="仿宋_GB2312" w:hAnsiTheme="majorEastAsia" w:cstheme="majorEastAsia" w:hint="eastAsia"/>
          <w:sz w:val="32"/>
          <w:szCs w:val="32"/>
        </w:rPr>
        <w:t>改革，全面</w:t>
      </w:r>
      <w:r w:rsidR="00F765FC" w:rsidRPr="00F55B7C">
        <w:rPr>
          <w:rFonts w:ascii="仿宋_GB2312" w:eastAsia="仿宋_GB2312" w:hAnsiTheme="majorEastAsia" w:cstheme="majorEastAsia" w:hint="eastAsia"/>
          <w:sz w:val="32"/>
          <w:szCs w:val="32"/>
        </w:rPr>
        <w:t>提</w:t>
      </w:r>
      <w:r w:rsidR="00F55B7C" w:rsidRPr="00F55B7C">
        <w:rPr>
          <w:rFonts w:ascii="仿宋_GB2312" w:eastAsia="仿宋_GB2312" w:hAnsiTheme="majorEastAsia" w:cstheme="majorEastAsia" w:hint="eastAsia"/>
          <w:sz w:val="32"/>
          <w:szCs w:val="32"/>
        </w:rPr>
        <w:t>升</w:t>
      </w:r>
      <w:r w:rsidR="00F765FC" w:rsidRPr="00F55B7C">
        <w:rPr>
          <w:rFonts w:ascii="仿宋_GB2312" w:eastAsia="仿宋_GB2312" w:hAnsiTheme="majorEastAsia" w:cstheme="majorEastAsia" w:hint="eastAsia"/>
          <w:sz w:val="32"/>
          <w:szCs w:val="32"/>
        </w:rPr>
        <w:t>教师教学能力</w:t>
      </w:r>
      <w:r w:rsidR="00F55B7C" w:rsidRPr="00F55B7C">
        <w:rPr>
          <w:rFonts w:ascii="仿宋_GB2312" w:eastAsia="仿宋_GB2312" w:hAnsiTheme="majorEastAsia" w:cstheme="majorEastAsia" w:hint="eastAsia"/>
          <w:sz w:val="32"/>
          <w:szCs w:val="32"/>
        </w:rPr>
        <w:t>和人才培养质量</w:t>
      </w:r>
      <w:r w:rsidR="00F765FC" w:rsidRPr="00F55B7C">
        <w:rPr>
          <w:rFonts w:ascii="仿宋_GB2312" w:eastAsia="仿宋_GB2312" w:hAnsiTheme="majorEastAsia" w:cstheme="majorEastAsia" w:hint="eastAsia"/>
          <w:sz w:val="32"/>
          <w:szCs w:val="32"/>
        </w:rPr>
        <w:t>，</w:t>
      </w:r>
      <w:r w:rsidR="00F55B7C" w:rsidRPr="00F55B7C">
        <w:rPr>
          <w:rFonts w:ascii="仿宋_GB2312" w:eastAsia="仿宋_GB2312" w:hAnsiTheme="majorEastAsia" w:cstheme="majorEastAsia" w:hint="eastAsia"/>
          <w:sz w:val="32"/>
          <w:szCs w:val="32"/>
        </w:rPr>
        <w:t>根据年初制订的计划，经研究</w:t>
      </w:r>
      <w:r w:rsidRPr="00F55B7C">
        <w:rPr>
          <w:rFonts w:ascii="仿宋_GB2312" w:eastAsia="仿宋_GB2312" w:hAnsiTheme="majorEastAsia" w:cstheme="majorEastAsia" w:hint="eastAsia"/>
          <w:sz w:val="32"/>
          <w:szCs w:val="32"/>
        </w:rPr>
        <w:t>决定举办</w:t>
      </w:r>
      <w:r w:rsidR="00301B04">
        <w:rPr>
          <w:rFonts w:ascii="仿宋_GB2312" w:eastAsia="仿宋_GB2312" w:hAnsiTheme="majorEastAsia" w:cstheme="majorEastAsia" w:hint="eastAsia"/>
          <w:sz w:val="32"/>
          <w:szCs w:val="32"/>
        </w:rPr>
        <w:t>“</w:t>
      </w:r>
      <w:r w:rsidRPr="00F55B7C">
        <w:rPr>
          <w:rFonts w:ascii="仿宋_GB2312" w:eastAsia="仿宋_GB2312" w:hAnsiTheme="majorEastAsia" w:cstheme="majorEastAsia" w:hint="eastAsia"/>
          <w:sz w:val="32"/>
          <w:szCs w:val="32"/>
        </w:rPr>
        <w:t>全市职业</w:t>
      </w:r>
      <w:r w:rsidR="00182C5A" w:rsidRPr="00F55B7C">
        <w:rPr>
          <w:rFonts w:ascii="仿宋_GB2312" w:eastAsia="仿宋_GB2312" w:hAnsiTheme="majorEastAsia" w:cstheme="majorEastAsia" w:hint="eastAsia"/>
          <w:sz w:val="32"/>
          <w:szCs w:val="32"/>
        </w:rPr>
        <w:t>院</w:t>
      </w:r>
      <w:r w:rsidRPr="00F55B7C">
        <w:rPr>
          <w:rFonts w:ascii="仿宋_GB2312" w:eastAsia="仿宋_GB2312" w:hAnsiTheme="majorEastAsia" w:cstheme="majorEastAsia" w:hint="eastAsia"/>
          <w:sz w:val="32"/>
          <w:szCs w:val="32"/>
        </w:rPr>
        <w:t>校</w:t>
      </w:r>
      <w:r w:rsidR="00301B04" w:rsidRPr="00301B04">
        <w:rPr>
          <w:rFonts w:ascii="仿宋_GB2312" w:eastAsia="仿宋_GB2312" w:hAnsiTheme="majorEastAsia" w:cstheme="majorEastAsia" w:hint="eastAsia"/>
          <w:sz w:val="32"/>
          <w:szCs w:val="32"/>
        </w:rPr>
        <w:t>教学改革暨教学能力培训会</w:t>
      </w:r>
      <w:r w:rsidR="00301B04">
        <w:rPr>
          <w:rFonts w:ascii="仿宋_GB2312" w:eastAsia="仿宋_GB2312" w:hAnsiTheme="majorEastAsia" w:cstheme="majorEastAsia" w:hint="eastAsia"/>
          <w:sz w:val="32"/>
          <w:szCs w:val="32"/>
        </w:rPr>
        <w:t>”</w:t>
      </w:r>
      <w:r w:rsidRPr="00F55B7C">
        <w:rPr>
          <w:rFonts w:ascii="仿宋_GB2312" w:eastAsia="仿宋_GB2312" w:hAnsiTheme="majorEastAsia" w:cstheme="majorEastAsia" w:hint="eastAsia"/>
          <w:sz w:val="32"/>
          <w:szCs w:val="32"/>
        </w:rPr>
        <w:t>。</w:t>
      </w:r>
      <w:r w:rsidR="00E17CC2">
        <w:rPr>
          <w:rFonts w:ascii="仿宋_GB2312" w:eastAsia="仿宋_GB2312" w:hAnsiTheme="majorEastAsia" w:cstheme="majorEastAsia" w:hint="eastAsia"/>
          <w:sz w:val="32"/>
          <w:szCs w:val="32"/>
        </w:rPr>
        <w:t>本次培训由廊坊市教育局主办，廊坊市电子信息工程学校和超星集团承办，</w:t>
      </w:r>
      <w:r w:rsidRPr="00F55B7C">
        <w:rPr>
          <w:rFonts w:ascii="仿宋_GB2312" w:eastAsia="仿宋_GB2312" w:hAnsiTheme="majorEastAsia" w:cstheme="majorEastAsia" w:hint="eastAsia"/>
          <w:sz w:val="32"/>
          <w:szCs w:val="32"/>
        </w:rPr>
        <w:t>现将有关事宜通知如下：</w:t>
      </w:r>
    </w:p>
    <w:p w:rsidR="00DD5853" w:rsidRPr="00186293" w:rsidRDefault="000752C1" w:rsidP="007B5F24">
      <w:pPr>
        <w:ind w:firstLineChars="200" w:firstLine="640"/>
        <w:rPr>
          <w:rFonts w:ascii="黑体" w:eastAsia="黑体" w:hAnsi="黑体" w:cstheme="majorEastAsia"/>
          <w:sz w:val="32"/>
          <w:szCs w:val="32"/>
        </w:rPr>
      </w:pPr>
      <w:r w:rsidRPr="00186293">
        <w:rPr>
          <w:rFonts w:ascii="黑体" w:eastAsia="黑体" w:hAnsi="黑体" w:cstheme="majorEastAsia" w:hint="eastAsia"/>
          <w:sz w:val="32"/>
          <w:szCs w:val="32"/>
        </w:rPr>
        <w:t>一、会议时间</w:t>
      </w:r>
    </w:p>
    <w:p w:rsidR="00DD5853" w:rsidRPr="007B5F24" w:rsidRDefault="000752C1" w:rsidP="007B5F24">
      <w:pPr>
        <w:ind w:firstLineChars="200" w:firstLine="640"/>
        <w:rPr>
          <w:rFonts w:ascii="仿宋_GB2312" w:eastAsia="仿宋_GB2312" w:hAnsiTheme="majorEastAsia" w:cstheme="majorEastAsia"/>
          <w:sz w:val="32"/>
          <w:szCs w:val="32"/>
        </w:rPr>
      </w:pPr>
      <w:r w:rsidRPr="007B5F24">
        <w:rPr>
          <w:rFonts w:ascii="仿宋_GB2312" w:eastAsia="仿宋_GB2312" w:hAnsiTheme="majorEastAsia" w:cstheme="majorEastAsia" w:hint="eastAsia"/>
          <w:sz w:val="32"/>
          <w:szCs w:val="32"/>
        </w:rPr>
        <w:t>2018年12月5日8:30--16：30，会期一天。</w:t>
      </w:r>
    </w:p>
    <w:p w:rsidR="00DD5853" w:rsidRPr="00186293" w:rsidRDefault="000752C1" w:rsidP="007B5F24">
      <w:pPr>
        <w:ind w:firstLineChars="200" w:firstLine="640"/>
        <w:rPr>
          <w:rFonts w:ascii="黑体" w:eastAsia="黑体" w:hAnsi="黑体" w:cstheme="majorEastAsia"/>
          <w:sz w:val="32"/>
          <w:szCs w:val="32"/>
        </w:rPr>
      </w:pPr>
      <w:r w:rsidRPr="00186293">
        <w:rPr>
          <w:rFonts w:ascii="黑体" w:eastAsia="黑体" w:hAnsi="黑体" w:cstheme="majorEastAsia" w:hint="eastAsia"/>
          <w:sz w:val="32"/>
          <w:szCs w:val="32"/>
        </w:rPr>
        <w:t>二、会议地点</w:t>
      </w:r>
    </w:p>
    <w:p w:rsidR="00DD5853" w:rsidRPr="007B5F24" w:rsidRDefault="000752C1" w:rsidP="007B5F24">
      <w:pPr>
        <w:ind w:firstLineChars="200" w:firstLine="640"/>
        <w:rPr>
          <w:rFonts w:ascii="仿宋_GB2312" w:eastAsia="仿宋_GB2312" w:hAnsiTheme="majorEastAsia" w:cstheme="majorEastAsia"/>
          <w:sz w:val="32"/>
          <w:szCs w:val="32"/>
        </w:rPr>
      </w:pPr>
      <w:r w:rsidRPr="007B5F24">
        <w:rPr>
          <w:rFonts w:ascii="仿宋_GB2312" w:eastAsia="仿宋_GB2312" w:hAnsiTheme="majorEastAsia" w:cstheme="majorEastAsia" w:hint="eastAsia"/>
          <w:sz w:val="32"/>
          <w:szCs w:val="32"/>
        </w:rPr>
        <w:t>廊坊市电子信息工程学校报告厅</w:t>
      </w:r>
    </w:p>
    <w:p w:rsidR="00DD5853" w:rsidRPr="00186293" w:rsidRDefault="000752C1" w:rsidP="007B5F24">
      <w:pPr>
        <w:ind w:firstLineChars="200" w:firstLine="640"/>
        <w:rPr>
          <w:rFonts w:ascii="黑体" w:eastAsia="黑体" w:hAnsi="黑体" w:cstheme="majorEastAsia"/>
          <w:sz w:val="32"/>
          <w:szCs w:val="32"/>
        </w:rPr>
      </w:pPr>
      <w:r w:rsidRPr="00186293">
        <w:rPr>
          <w:rFonts w:ascii="黑体" w:eastAsia="黑体" w:hAnsi="黑体" w:cstheme="majorEastAsia" w:hint="eastAsia"/>
          <w:sz w:val="32"/>
          <w:szCs w:val="32"/>
        </w:rPr>
        <w:t>三、参会人员</w:t>
      </w:r>
    </w:p>
    <w:p w:rsidR="00DD5853" w:rsidRPr="007B5F24" w:rsidRDefault="000752C1" w:rsidP="007B5F24">
      <w:pPr>
        <w:ind w:firstLineChars="200" w:firstLine="640"/>
        <w:rPr>
          <w:rFonts w:ascii="仿宋_GB2312" w:eastAsia="仿宋_GB2312" w:hAnsiTheme="majorEastAsia" w:cstheme="majorEastAsia"/>
          <w:sz w:val="32"/>
          <w:szCs w:val="32"/>
        </w:rPr>
      </w:pPr>
      <w:r w:rsidRPr="007B5F24">
        <w:rPr>
          <w:rFonts w:ascii="仿宋_GB2312" w:eastAsia="仿宋_GB2312" w:hAnsiTheme="majorEastAsia" w:cstheme="majorEastAsia" w:hint="eastAsia"/>
          <w:sz w:val="32"/>
          <w:szCs w:val="32"/>
        </w:rPr>
        <w:t>廊坊全市职业</w:t>
      </w:r>
      <w:r w:rsidR="00182C5A" w:rsidRPr="007B5F24">
        <w:rPr>
          <w:rFonts w:ascii="仿宋_GB2312" w:eastAsia="仿宋_GB2312" w:hAnsiTheme="majorEastAsia" w:cstheme="majorEastAsia" w:hint="eastAsia"/>
          <w:sz w:val="32"/>
          <w:szCs w:val="32"/>
        </w:rPr>
        <w:t>院</w:t>
      </w:r>
      <w:r w:rsidRPr="007B5F24">
        <w:rPr>
          <w:rFonts w:ascii="仿宋_GB2312" w:eastAsia="仿宋_GB2312" w:hAnsiTheme="majorEastAsia" w:cstheme="majorEastAsia" w:hint="eastAsia"/>
          <w:sz w:val="32"/>
          <w:szCs w:val="32"/>
        </w:rPr>
        <w:t>校主管教学副校长及教务处长、</w:t>
      </w:r>
      <w:r w:rsidR="0085257E" w:rsidRPr="007B5F24">
        <w:rPr>
          <w:rFonts w:ascii="仿宋_GB2312" w:eastAsia="仿宋_GB2312" w:hAnsiTheme="majorEastAsia" w:cstheme="majorEastAsia" w:hint="eastAsia"/>
          <w:sz w:val="32"/>
          <w:szCs w:val="32"/>
        </w:rPr>
        <w:t>准备</w:t>
      </w:r>
      <w:r w:rsidRPr="007B5F24">
        <w:rPr>
          <w:rFonts w:ascii="仿宋_GB2312" w:eastAsia="仿宋_GB2312" w:hAnsiTheme="majorEastAsia" w:cstheme="majorEastAsia" w:hint="eastAsia"/>
          <w:sz w:val="32"/>
          <w:szCs w:val="32"/>
        </w:rPr>
        <w:t>报名参加廊坊市</w:t>
      </w:r>
      <w:r w:rsidR="00182C5A" w:rsidRPr="007B5F24">
        <w:rPr>
          <w:rFonts w:ascii="仿宋_GB2312" w:eastAsia="仿宋_GB2312" w:hAnsiTheme="majorEastAsia" w:cstheme="majorEastAsia" w:hint="eastAsia"/>
          <w:sz w:val="32"/>
          <w:szCs w:val="32"/>
        </w:rPr>
        <w:t>职业院校</w:t>
      </w:r>
      <w:r w:rsidRPr="007B5F24">
        <w:rPr>
          <w:rFonts w:ascii="仿宋_GB2312" w:eastAsia="仿宋_GB2312" w:hAnsiTheme="majorEastAsia" w:cstheme="majorEastAsia" w:hint="eastAsia"/>
          <w:sz w:val="32"/>
          <w:szCs w:val="32"/>
        </w:rPr>
        <w:t>教师教学能力</w:t>
      </w:r>
      <w:r w:rsidR="00182C5A" w:rsidRPr="007B5F24">
        <w:rPr>
          <w:rFonts w:ascii="仿宋_GB2312" w:eastAsia="仿宋_GB2312" w:hAnsiTheme="majorEastAsia" w:cstheme="majorEastAsia" w:hint="eastAsia"/>
          <w:sz w:val="32"/>
          <w:szCs w:val="32"/>
        </w:rPr>
        <w:t>比</w:t>
      </w:r>
      <w:r w:rsidRPr="007B5F24">
        <w:rPr>
          <w:rFonts w:ascii="仿宋_GB2312" w:eastAsia="仿宋_GB2312" w:hAnsiTheme="majorEastAsia" w:cstheme="majorEastAsia" w:hint="eastAsia"/>
          <w:sz w:val="32"/>
          <w:szCs w:val="32"/>
        </w:rPr>
        <w:t>赛的</w:t>
      </w:r>
      <w:r w:rsidR="0085257E" w:rsidRPr="007B5F24">
        <w:rPr>
          <w:rFonts w:ascii="仿宋_GB2312" w:eastAsia="仿宋_GB2312" w:hAnsiTheme="majorEastAsia" w:cstheme="majorEastAsia" w:hint="eastAsia"/>
          <w:sz w:val="32"/>
          <w:szCs w:val="32"/>
        </w:rPr>
        <w:t>教师</w:t>
      </w:r>
      <w:r w:rsidRPr="007B5F24">
        <w:rPr>
          <w:rFonts w:ascii="仿宋_GB2312" w:eastAsia="仿宋_GB2312" w:hAnsiTheme="majorEastAsia" w:cstheme="majorEastAsia" w:hint="eastAsia"/>
          <w:sz w:val="32"/>
          <w:szCs w:val="32"/>
        </w:rPr>
        <w:t>，每所学校</w:t>
      </w:r>
      <w:r w:rsidR="0085257E" w:rsidRPr="007B5F24">
        <w:rPr>
          <w:rFonts w:ascii="仿宋_GB2312" w:eastAsia="仿宋_GB2312" w:hAnsiTheme="majorEastAsia" w:cstheme="majorEastAsia" w:hint="eastAsia"/>
          <w:sz w:val="32"/>
          <w:szCs w:val="32"/>
        </w:rPr>
        <w:t>不超过6</w:t>
      </w:r>
      <w:r w:rsidRPr="007B5F24">
        <w:rPr>
          <w:rFonts w:ascii="仿宋_GB2312" w:eastAsia="仿宋_GB2312" w:hAnsiTheme="majorEastAsia" w:cstheme="majorEastAsia" w:hint="eastAsia"/>
          <w:sz w:val="32"/>
          <w:szCs w:val="32"/>
        </w:rPr>
        <w:t>人。</w:t>
      </w:r>
    </w:p>
    <w:p w:rsidR="00DD5853" w:rsidRPr="00186293" w:rsidRDefault="00186293" w:rsidP="00186293">
      <w:pPr>
        <w:ind w:firstLineChars="200" w:firstLine="640"/>
        <w:rPr>
          <w:rFonts w:ascii="黑体" w:eastAsia="黑体" w:hAnsi="黑体" w:cstheme="majorEastAsia"/>
          <w:sz w:val="32"/>
          <w:szCs w:val="32"/>
        </w:rPr>
      </w:pPr>
      <w:r>
        <w:rPr>
          <w:rFonts w:ascii="黑体" w:eastAsia="黑体" w:hAnsi="黑体" w:cstheme="majorEastAsia" w:hint="eastAsia"/>
          <w:sz w:val="32"/>
          <w:szCs w:val="32"/>
        </w:rPr>
        <w:lastRenderedPageBreak/>
        <w:t>三、</w:t>
      </w:r>
      <w:r w:rsidR="000752C1" w:rsidRPr="00186293">
        <w:rPr>
          <w:rFonts w:ascii="黑体" w:eastAsia="黑体" w:hAnsi="黑体" w:cstheme="majorEastAsia" w:hint="eastAsia"/>
          <w:sz w:val="32"/>
          <w:szCs w:val="32"/>
        </w:rPr>
        <w:t>会议议程</w:t>
      </w:r>
    </w:p>
    <w:p w:rsidR="00DD5853" w:rsidRPr="007B5F24" w:rsidRDefault="000752C1" w:rsidP="007B5F24">
      <w:pPr>
        <w:ind w:firstLineChars="200" w:firstLine="640"/>
        <w:rPr>
          <w:rFonts w:ascii="仿宋_GB2312" w:eastAsia="仿宋_GB2312" w:hAnsiTheme="majorEastAsia" w:cstheme="majorEastAsia"/>
          <w:sz w:val="32"/>
          <w:szCs w:val="32"/>
        </w:rPr>
      </w:pPr>
      <w:r w:rsidRPr="007B5F24">
        <w:rPr>
          <w:rFonts w:ascii="仿宋_GB2312" w:eastAsia="仿宋_GB2312" w:hAnsiTheme="majorEastAsia" w:cstheme="majorEastAsia" w:hint="eastAsia"/>
          <w:sz w:val="32"/>
          <w:szCs w:val="32"/>
        </w:rPr>
        <w:t>见附件1。</w:t>
      </w:r>
    </w:p>
    <w:p w:rsidR="00DD5853" w:rsidRPr="00186293" w:rsidRDefault="00186293" w:rsidP="00186293">
      <w:pPr>
        <w:ind w:firstLineChars="200" w:firstLine="640"/>
        <w:rPr>
          <w:rFonts w:ascii="黑体" w:eastAsia="黑体" w:hAnsi="黑体" w:cstheme="majorEastAsia"/>
          <w:sz w:val="32"/>
          <w:szCs w:val="32"/>
        </w:rPr>
      </w:pPr>
      <w:r>
        <w:rPr>
          <w:rFonts w:ascii="黑体" w:eastAsia="黑体" w:hAnsi="黑体" w:cstheme="majorEastAsia" w:hint="eastAsia"/>
          <w:sz w:val="32"/>
          <w:szCs w:val="32"/>
        </w:rPr>
        <w:t>四、交通</w:t>
      </w:r>
      <w:r w:rsidR="000752C1" w:rsidRPr="00186293">
        <w:rPr>
          <w:rFonts w:ascii="黑体" w:eastAsia="黑体" w:hAnsi="黑体" w:cstheme="majorEastAsia" w:hint="eastAsia"/>
          <w:sz w:val="32"/>
          <w:szCs w:val="32"/>
        </w:rPr>
        <w:t>路线</w:t>
      </w:r>
    </w:p>
    <w:p w:rsidR="00DD5853" w:rsidRPr="007B5F24" w:rsidRDefault="0085257E" w:rsidP="007B5F2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B5F24">
        <w:rPr>
          <w:rFonts w:ascii="仿宋_GB2312" w:eastAsia="仿宋_GB2312" w:hint="eastAsia"/>
          <w:sz w:val="32"/>
          <w:szCs w:val="32"/>
        </w:rPr>
        <w:t>1、自驾车</w:t>
      </w:r>
      <w:r w:rsidR="00186293">
        <w:rPr>
          <w:rFonts w:ascii="仿宋_GB2312" w:eastAsia="仿宋_GB2312" w:hint="eastAsia"/>
          <w:sz w:val="32"/>
          <w:szCs w:val="32"/>
        </w:rPr>
        <w:t>：</w:t>
      </w:r>
      <w:r w:rsidRPr="007B5F24">
        <w:rPr>
          <w:rFonts w:ascii="仿宋_GB2312" w:eastAsia="仿宋_GB2312" w:hint="eastAsia"/>
          <w:sz w:val="32"/>
          <w:szCs w:val="32"/>
        </w:rPr>
        <w:t>直接导航至廊坊市电子信息工程学校（</w:t>
      </w:r>
      <w:r w:rsidR="00E41411">
        <w:rPr>
          <w:rFonts w:ascii="仿宋_GB2312" w:eastAsia="仿宋_GB2312" w:hint="eastAsia"/>
          <w:sz w:val="32"/>
          <w:szCs w:val="32"/>
        </w:rPr>
        <w:t>廊坊市</w:t>
      </w:r>
      <w:r w:rsidRPr="007B5F24">
        <w:rPr>
          <w:rFonts w:ascii="仿宋_GB2312" w:eastAsia="仿宋_GB2312" w:hint="eastAsia"/>
          <w:sz w:val="32"/>
          <w:szCs w:val="32"/>
        </w:rPr>
        <w:t>新华路</w:t>
      </w:r>
      <w:r w:rsidR="00E41411">
        <w:rPr>
          <w:rFonts w:ascii="仿宋_GB2312" w:eastAsia="仿宋_GB2312" w:hint="eastAsia"/>
          <w:sz w:val="32"/>
          <w:szCs w:val="32"/>
        </w:rPr>
        <w:t>195</w:t>
      </w:r>
      <w:r w:rsidRPr="007B5F24">
        <w:rPr>
          <w:rFonts w:ascii="仿宋_GB2312" w:eastAsia="仿宋_GB2312" w:hint="eastAsia"/>
          <w:sz w:val="32"/>
          <w:szCs w:val="32"/>
        </w:rPr>
        <w:t>号）</w:t>
      </w:r>
      <w:r w:rsidR="00C03AB8">
        <w:rPr>
          <w:rFonts w:ascii="仿宋_GB2312" w:eastAsia="仿宋_GB2312" w:hint="eastAsia"/>
          <w:sz w:val="32"/>
          <w:szCs w:val="32"/>
        </w:rPr>
        <w:t>；</w:t>
      </w:r>
    </w:p>
    <w:p w:rsidR="0085257E" w:rsidRPr="007B5F24" w:rsidRDefault="0085257E" w:rsidP="007B5F2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B5F24">
        <w:rPr>
          <w:rFonts w:ascii="仿宋_GB2312" w:eastAsia="仿宋_GB2312" w:hint="eastAsia"/>
          <w:sz w:val="32"/>
          <w:szCs w:val="32"/>
        </w:rPr>
        <w:t>2、</w:t>
      </w:r>
      <w:r w:rsidR="00186293">
        <w:rPr>
          <w:rFonts w:ascii="仿宋_GB2312" w:eastAsia="仿宋_GB2312" w:hint="eastAsia"/>
          <w:sz w:val="32"/>
          <w:szCs w:val="32"/>
        </w:rPr>
        <w:t>公交车：</w:t>
      </w:r>
      <w:r w:rsidRPr="007B5F24">
        <w:rPr>
          <w:rFonts w:ascii="仿宋_GB2312" w:eastAsia="仿宋_GB2312" w:hint="eastAsia"/>
          <w:sz w:val="32"/>
          <w:szCs w:val="32"/>
        </w:rPr>
        <w:t>廊坊北站乘1路车B线，在华腾嘉园小区站下车，</w:t>
      </w:r>
      <w:r w:rsidR="00E41411">
        <w:rPr>
          <w:rFonts w:ascii="仿宋_GB2312" w:eastAsia="仿宋_GB2312" w:hint="eastAsia"/>
          <w:sz w:val="32"/>
          <w:szCs w:val="32"/>
        </w:rPr>
        <w:t>沿新华路</w:t>
      </w:r>
      <w:r w:rsidRPr="007B5F24">
        <w:rPr>
          <w:rFonts w:ascii="仿宋_GB2312" w:eastAsia="仿宋_GB2312" w:hint="eastAsia"/>
          <w:sz w:val="32"/>
          <w:szCs w:val="32"/>
        </w:rPr>
        <w:t>北行200米</w:t>
      </w:r>
      <w:r w:rsidR="00E41411">
        <w:rPr>
          <w:rFonts w:ascii="仿宋_GB2312" w:eastAsia="仿宋_GB2312" w:hint="eastAsia"/>
          <w:sz w:val="32"/>
          <w:szCs w:val="32"/>
        </w:rPr>
        <w:t>路东</w:t>
      </w:r>
      <w:r w:rsidRPr="007B5F24">
        <w:rPr>
          <w:rFonts w:ascii="仿宋_GB2312" w:eastAsia="仿宋_GB2312" w:hint="eastAsia"/>
          <w:sz w:val="32"/>
          <w:szCs w:val="32"/>
        </w:rPr>
        <w:t>。</w:t>
      </w:r>
    </w:p>
    <w:p w:rsidR="00182C5A" w:rsidRPr="00186293" w:rsidRDefault="00186293" w:rsidP="007B5F24">
      <w:pPr>
        <w:ind w:firstLineChars="200" w:firstLine="640"/>
        <w:rPr>
          <w:rFonts w:ascii="黑体" w:eastAsia="黑体" w:hAnsi="黑体" w:cstheme="majorEastAsia"/>
          <w:sz w:val="32"/>
          <w:szCs w:val="32"/>
        </w:rPr>
      </w:pPr>
      <w:r w:rsidRPr="00186293">
        <w:rPr>
          <w:rFonts w:ascii="黑体" w:eastAsia="黑体" w:hAnsi="黑体" w:cstheme="majorEastAsia" w:hint="eastAsia"/>
          <w:sz w:val="32"/>
          <w:szCs w:val="32"/>
        </w:rPr>
        <w:t>五</w:t>
      </w:r>
      <w:r w:rsidR="00182C5A" w:rsidRPr="00186293">
        <w:rPr>
          <w:rFonts w:ascii="黑体" w:eastAsia="黑体" w:hAnsi="黑体" w:cstheme="majorEastAsia" w:hint="eastAsia"/>
          <w:sz w:val="32"/>
          <w:szCs w:val="32"/>
        </w:rPr>
        <w:t>、其它事项</w:t>
      </w:r>
    </w:p>
    <w:p w:rsidR="00182C5A" w:rsidRDefault="00C03AB8" w:rsidP="007B5F24">
      <w:pPr>
        <w:ind w:firstLineChars="200" w:firstLine="640"/>
        <w:rPr>
          <w:rFonts w:ascii="仿宋_GB2312" w:eastAsia="仿宋_GB2312" w:hAnsiTheme="majorEastAsia" w:cstheme="majorEastAsia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1、</w:t>
      </w:r>
      <w:r w:rsidR="00182C5A" w:rsidRPr="007B5F24">
        <w:rPr>
          <w:rFonts w:ascii="仿宋_GB2312" w:eastAsia="仿宋_GB2312" w:hAnsi="宋体" w:hint="eastAsia"/>
          <w:color w:val="000000"/>
          <w:sz w:val="32"/>
          <w:szCs w:val="32"/>
        </w:rPr>
        <w:t>本次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活动由超星集团赞助，</w:t>
      </w:r>
      <w:r w:rsidR="00182C5A" w:rsidRPr="007B5F24">
        <w:rPr>
          <w:rFonts w:ascii="仿宋_GB2312" w:eastAsia="仿宋_GB2312" w:hAnsi="宋体" w:hint="eastAsia"/>
          <w:color w:val="000000"/>
          <w:sz w:val="32"/>
          <w:szCs w:val="32"/>
        </w:rPr>
        <w:t>不收取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培训费和餐费，</w:t>
      </w:r>
      <w:r w:rsidRPr="007B5F24">
        <w:rPr>
          <w:rFonts w:ascii="仿宋_GB2312" w:eastAsia="仿宋_GB2312" w:hAnsiTheme="majorEastAsia" w:cstheme="majorEastAsia" w:hint="eastAsia"/>
          <w:sz w:val="32"/>
          <w:szCs w:val="32"/>
        </w:rPr>
        <w:t>请参会人员在8:30前入场</w:t>
      </w:r>
      <w:r>
        <w:rPr>
          <w:rFonts w:ascii="仿宋_GB2312" w:eastAsia="仿宋_GB2312" w:hAnsiTheme="majorEastAsia" w:cstheme="majorEastAsia" w:hint="eastAsia"/>
          <w:sz w:val="32"/>
          <w:szCs w:val="32"/>
        </w:rPr>
        <w:t>签到，</w:t>
      </w:r>
      <w:r w:rsidR="00182C5A" w:rsidRPr="007B5F24">
        <w:rPr>
          <w:rFonts w:ascii="仿宋_GB2312" w:eastAsia="仿宋_GB2312" w:hAnsi="宋体" w:hint="eastAsia"/>
          <w:color w:val="000000"/>
          <w:sz w:val="32"/>
          <w:szCs w:val="32"/>
        </w:rPr>
        <w:t>中午在廊坊市电子信息工程学校食堂就</w:t>
      </w:r>
      <w:r w:rsidR="00182C5A" w:rsidRPr="007B5F24">
        <w:rPr>
          <w:rFonts w:ascii="仿宋_GB2312" w:eastAsia="仿宋_GB2312" w:hAnsiTheme="majorEastAsia" w:cstheme="majorEastAsia" w:hint="eastAsia"/>
          <w:sz w:val="32"/>
          <w:szCs w:val="32"/>
        </w:rPr>
        <w:t>餐</w:t>
      </w:r>
      <w:r>
        <w:rPr>
          <w:rFonts w:ascii="仿宋_GB2312" w:eastAsia="仿宋_GB2312" w:hAnsiTheme="majorEastAsia" w:cstheme="majorEastAsia" w:hint="eastAsia"/>
          <w:sz w:val="32"/>
          <w:szCs w:val="32"/>
        </w:rPr>
        <w:t>。</w:t>
      </w:r>
    </w:p>
    <w:p w:rsidR="00DD5853" w:rsidRDefault="00C03AB8" w:rsidP="007B5F2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Theme="majorEastAsia" w:cstheme="majorEastAsia" w:hint="eastAsia"/>
          <w:sz w:val="32"/>
          <w:szCs w:val="32"/>
        </w:rPr>
        <w:t>2、</w:t>
      </w:r>
      <w:r w:rsidR="000752C1" w:rsidRPr="007B5F24">
        <w:rPr>
          <w:rFonts w:ascii="仿宋_GB2312" w:eastAsia="仿宋_GB2312" w:hAnsi="宋体" w:hint="eastAsia"/>
          <w:sz w:val="32"/>
          <w:szCs w:val="32"/>
        </w:rPr>
        <w:t>各</w:t>
      </w:r>
      <w:r w:rsidR="00182C5A" w:rsidRPr="007B5F24">
        <w:rPr>
          <w:rFonts w:ascii="仿宋_GB2312" w:eastAsia="仿宋_GB2312" w:hAnsi="宋体" w:hint="eastAsia"/>
          <w:sz w:val="32"/>
          <w:szCs w:val="32"/>
        </w:rPr>
        <w:t>职业院校请在</w:t>
      </w:r>
      <w:r w:rsidR="000752C1" w:rsidRPr="007B5F24">
        <w:rPr>
          <w:rFonts w:ascii="仿宋_GB2312" w:eastAsia="仿宋_GB2312" w:hAnsi="宋体" w:hint="eastAsia"/>
          <w:sz w:val="32"/>
          <w:szCs w:val="32"/>
        </w:rPr>
        <w:t>2018年1</w:t>
      </w:r>
      <w:r w:rsidR="00DC2429">
        <w:rPr>
          <w:rFonts w:ascii="仿宋_GB2312" w:eastAsia="仿宋_GB2312" w:hAnsi="宋体" w:hint="eastAsia"/>
          <w:sz w:val="32"/>
          <w:szCs w:val="32"/>
        </w:rPr>
        <w:t>1</w:t>
      </w:r>
      <w:r w:rsidR="000752C1" w:rsidRPr="007B5F24">
        <w:rPr>
          <w:rFonts w:ascii="仿宋_GB2312" w:eastAsia="仿宋_GB2312" w:hAnsi="宋体" w:hint="eastAsia"/>
          <w:sz w:val="32"/>
          <w:szCs w:val="32"/>
        </w:rPr>
        <w:t>月3</w:t>
      </w:r>
      <w:r w:rsidR="00DC2429">
        <w:rPr>
          <w:rFonts w:ascii="仿宋_GB2312" w:eastAsia="仿宋_GB2312" w:hAnsi="宋体" w:hint="eastAsia"/>
          <w:sz w:val="32"/>
          <w:szCs w:val="32"/>
        </w:rPr>
        <w:t>0</w:t>
      </w:r>
      <w:r w:rsidR="000752C1" w:rsidRPr="007B5F24">
        <w:rPr>
          <w:rFonts w:ascii="仿宋_GB2312" w:eastAsia="仿宋_GB2312" w:hAnsi="宋体" w:hint="eastAsia"/>
          <w:sz w:val="32"/>
          <w:szCs w:val="32"/>
        </w:rPr>
        <w:t>日前</w:t>
      </w:r>
      <w:r w:rsidR="00182C5A" w:rsidRPr="007B5F24">
        <w:rPr>
          <w:rFonts w:ascii="仿宋_GB2312" w:eastAsia="仿宋_GB2312" w:hAnsi="宋体" w:hint="eastAsia"/>
          <w:sz w:val="32"/>
          <w:szCs w:val="32"/>
        </w:rPr>
        <w:t>，</w:t>
      </w:r>
      <w:r w:rsidR="000752C1" w:rsidRPr="007B5F24">
        <w:rPr>
          <w:rFonts w:ascii="仿宋_GB2312" w:eastAsia="仿宋_GB2312" w:hAnsi="宋体" w:hint="eastAsia"/>
          <w:sz w:val="32"/>
          <w:szCs w:val="32"/>
        </w:rPr>
        <w:t>将</w:t>
      </w:r>
      <w:r>
        <w:rPr>
          <w:rFonts w:ascii="仿宋_GB2312" w:eastAsia="仿宋_GB2312" w:hAnsi="宋体" w:hint="eastAsia"/>
          <w:sz w:val="32"/>
          <w:szCs w:val="32"/>
        </w:rPr>
        <w:t>《</w:t>
      </w:r>
      <w:r w:rsidR="000752C1" w:rsidRPr="007B5F24">
        <w:rPr>
          <w:rFonts w:ascii="仿宋_GB2312" w:eastAsia="仿宋_GB2312" w:hAnsi="宋体" w:hint="eastAsia"/>
          <w:sz w:val="32"/>
          <w:szCs w:val="32"/>
        </w:rPr>
        <w:t>参会回执</w:t>
      </w:r>
      <w:r>
        <w:rPr>
          <w:rFonts w:ascii="仿宋_GB2312" w:eastAsia="仿宋_GB2312" w:hAnsi="宋体" w:hint="eastAsia"/>
          <w:sz w:val="32"/>
          <w:szCs w:val="32"/>
        </w:rPr>
        <w:t>》</w:t>
      </w:r>
      <w:r w:rsidR="000752C1" w:rsidRPr="007B5F24">
        <w:rPr>
          <w:rFonts w:ascii="仿宋_GB2312" w:eastAsia="仿宋_GB2312" w:hAnsi="宋体" w:hint="eastAsia"/>
          <w:sz w:val="32"/>
          <w:szCs w:val="32"/>
        </w:rPr>
        <w:t>发送</w:t>
      </w:r>
      <w:r>
        <w:rPr>
          <w:rFonts w:ascii="仿宋_GB2312" w:eastAsia="仿宋_GB2312" w:hAnsi="宋体" w:hint="eastAsia"/>
          <w:sz w:val="32"/>
          <w:szCs w:val="32"/>
        </w:rPr>
        <w:t>至</w:t>
      </w:r>
      <w:r w:rsidR="00182C5A" w:rsidRPr="007B5F24">
        <w:rPr>
          <w:rFonts w:ascii="仿宋_GB2312" w:eastAsia="仿宋_GB2312" w:hAnsi="宋体" w:hint="eastAsia"/>
          <w:sz w:val="32"/>
          <w:szCs w:val="32"/>
        </w:rPr>
        <w:t>廊坊市教育局职成教科邮箱。联系人：杨雪飞，联系电话：5908626，电子邮箱：yxffjc@163.com。</w:t>
      </w:r>
    </w:p>
    <w:p w:rsidR="00186293" w:rsidRDefault="00186293" w:rsidP="007B5F2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附件：</w:t>
      </w:r>
    </w:p>
    <w:p w:rsidR="00186293" w:rsidRDefault="00186293" w:rsidP="007B5F2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1、会议日程</w:t>
      </w:r>
    </w:p>
    <w:p w:rsidR="00186293" w:rsidRPr="007B5F24" w:rsidRDefault="00186293" w:rsidP="007B5F2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2、参会回执</w:t>
      </w:r>
    </w:p>
    <w:p w:rsidR="00186293" w:rsidRPr="007B5F24" w:rsidRDefault="00186293">
      <w:pPr>
        <w:rPr>
          <w:rFonts w:ascii="仿宋_GB2312" w:eastAsia="仿宋_GB2312"/>
          <w:sz w:val="32"/>
          <w:szCs w:val="32"/>
        </w:rPr>
      </w:pPr>
    </w:p>
    <w:p w:rsidR="00182C5A" w:rsidRPr="007B5F24" w:rsidRDefault="00182C5A" w:rsidP="00F650A6">
      <w:pPr>
        <w:ind w:rightChars="269" w:right="565"/>
        <w:jc w:val="right"/>
        <w:rPr>
          <w:rFonts w:ascii="仿宋_GB2312" w:eastAsia="仿宋_GB2312"/>
          <w:sz w:val="32"/>
          <w:szCs w:val="32"/>
        </w:rPr>
      </w:pPr>
      <w:r w:rsidRPr="007B5F24">
        <w:rPr>
          <w:rFonts w:ascii="仿宋_GB2312" w:eastAsia="仿宋_GB2312" w:hint="eastAsia"/>
          <w:sz w:val="32"/>
          <w:szCs w:val="32"/>
        </w:rPr>
        <w:t>廊坊市教育局</w:t>
      </w:r>
    </w:p>
    <w:p w:rsidR="00DD5853" w:rsidRPr="007B5F24" w:rsidRDefault="00182C5A" w:rsidP="00182C5A">
      <w:pPr>
        <w:jc w:val="right"/>
        <w:rPr>
          <w:rFonts w:ascii="仿宋_GB2312" w:eastAsia="仿宋_GB2312"/>
          <w:sz w:val="32"/>
          <w:szCs w:val="32"/>
        </w:rPr>
      </w:pPr>
      <w:r w:rsidRPr="007B5F24">
        <w:rPr>
          <w:rFonts w:ascii="仿宋_GB2312" w:eastAsia="仿宋_GB2312" w:hint="eastAsia"/>
          <w:sz w:val="32"/>
          <w:szCs w:val="32"/>
        </w:rPr>
        <w:t>职业教育与成人教育科</w:t>
      </w:r>
    </w:p>
    <w:p w:rsidR="00182C5A" w:rsidRPr="007B5F24" w:rsidRDefault="000752C1" w:rsidP="00F650A6">
      <w:pPr>
        <w:ind w:rightChars="133" w:right="279"/>
        <w:jc w:val="right"/>
        <w:rPr>
          <w:rFonts w:ascii="仿宋_GB2312" w:eastAsia="仿宋_GB2312"/>
          <w:sz w:val="32"/>
          <w:szCs w:val="32"/>
        </w:rPr>
      </w:pPr>
      <w:r w:rsidRPr="007B5F24">
        <w:rPr>
          <w:rFonts w:ascii="仿宋_GB2312" w:eastAsia="仿宋_GB2312" w:hint="eastAsia"/>
          <w:sz w:val="32"/>
          <w:szCs w:val="32"/>
        </w:rPr>
        <w:t>2018年11月2</w:t>
      </w:r>
      <w:r w:rsidR="00DC2429">
        <w:rPr>
          <w:rFonts w:ascii="仿宋_GB2312" w:eastAsia="仿宋_GB2312" w:hint="eastAsia"/>
          <w:sz w:val="32"/>
          <w:szCs w:val="32"/>
        </w:rPr>
        <w:t>8</w:t>
      </w:r>
      <w:r w:rsidRPr="007B5F24">
        <w:rPr>
          <w:rFonts w:ascii="仿宋_GB2312" w:eastAsia="仿宋_GB2312" w:hint="eastAsia"/>
          <w:sz w:val="32"/>
          <w:szCs w:val="32"/>
        </w:rPr>
        <w:t>日</w:t>
      </w:r>
    </w:p>
    <w:p w:rsidR="00182C5A" w:rsidRDefault="00182C5A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B5F24" w:rsidRPr="007B5F24" w:rsidRDefault="000752C1" w:rsidP="007B5F24">
      <w:pPr>
        <w:jc w:val="left"/>
        <w:rPr>
          <w:rFonts w:ascii="仿宋_GB2312" w:eastAsia="仿宋_GB2312" w:hAnsiTheme="majorEastAsia" w:cstheme="majorEastAsia"/>
          <w:bCs/>
          <w:sz w:val="32"/>
          <w:szCs w:val="32"/>
        </w:rPr>
      </w:pPr>
      <w:r w:rsidRPr="007B5F24">
        <w:rPr>
          <w:rFonts w:ascii="仿宋_GB2312" w:eastAsia="仿宋_GB2312" w:hAnsiTheme="majorEastAsia" w:cstheme="majorEastAsia" w:hint="eastAsia"/>
          <w:bCs/>
          <w:sz w:val="32"/>
          <w:szCs w:val="32"/>
        </w:rPr>
        <w:lastRenderedPageBreak/>
        <w:t>附件1：</w:t>
      </w:r>
    </w:p>
    <w:p w:rsidR="00DD5853" w:rsidRPr="007B5F24" w:rsidRDefault="000752C1" w:rsidP="007B5F24">
      <w:pPr>
        <w:jc w:val="center"/>
        <w:rPr>
          <w:rFonts w:ascii="黑体" w:eastAsia="黑体" w:hAnsi="黑体" w:cstheme="majorEastAsia"/>
          <w:bCs/>
          <w:sz w:val="44"/>
          <w:szCs w:val="44"/>
        </w:rPr>
      </w:pPr>
      <w:r w:rsidRPr="007B5F24">
        <w:rPr>
          <w:rFonts w:ascii="黑体" w:eastAsia="黑体" w:hAnsi="黑体" w:cstheme="majorEastAsia" w:hint="eastAsia"/>
          <w:bCs/>
          <w:sz w:val="44"/>
          <w:szCs w:val="44"/>
        </w:rPr>
        <w:t>会议议程</w:t>
      </w:r>
    </w:p>
    <w:tbl>
      <w:tblPr>
        <w:tblStyle w:val="a4"/>
        <w:tblW w:w="9673" w:type="dxa"/>
        <w:tblInd w:w="-102" w:type="dxa"/>
        <w:tblLayout w:type="fixed"/>
        <w:tblLook w:val="04A0"/>
      </w:tblPr>
      <w:tblGrid>
        <w:gridCol w:w="3430"/>
        <w:gridCol w:w="1895"/>
        <w:gridCol w:w="4348"/>
      </w:tblGrid>
      <w:tr w:rsidR="00DD5853" w:rsidRPr="00483ADA" w:rsidTr="00483ADA">
        <w:tc>
          <w:tcPr>
            <w:tcW w:w="3430" w:type="dxa"/>
          </w:tcPr>
          <w:p w:rsidR="00DD5853" w:rsidRPr="00483ADA" w:rsidRDefault="000752C1" w:rsidP="00483ADA">
            <w:pPr>
              <w:snapToGrid w:val="0"/>
              <w:spacing w:beforeLines="30" w:afterLines="30"/>
              <w:jc w:val="center"/>
              <w:rPr>
                <w:rFonts w:ascii="宋体" w:hAnsi="宋体"/>
                <w:b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/>
                <w:sz w:val="30"/>
                <w:szCs w:val="30"/>
              </w:rPr>
              <w:t>会议主题</w:t>
            </w:r>
          </w:p>
        </w:tc>
        <w:tc>
          <w:tcPr>
            <w:tcW w:w="1895" w:type="dxa"/>
          </w:tcPr>
          <w:p w:rsidR="00DD5853" w:rsidRPr="00483ADA" w:rsidRDefault="000752C1" w:rsidP="00483ADA">
            <w:pPr>
              <w:snapToGrid w:val="0"/>
              <w:spacing w:beforeLines="30" w:afterLines="30"/>
              <w:jc w:val="center"/>
              <w:rPr>
                <w:rFonts w:ascii="宋体" w:hAnsi="宋体"/>
                <w:b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/>
                <w:sz w:val="30"/>
                <w:szCs w:val="30"/>
              </w:rPr>
              <w:t>时间安排</w:t>
            </w:r>
          </w:p>
        </w:tc>
        <w:tc>
          <w:tcPr>
            <w:tcW w:w="4348" w:type="dxa"/>
          </w:tcPr>
          <w:p w:rsidR="00DD5853" w:rsidRPr="00483ADA" w:rsidRDefault="000752C1" w:rsidP="00483ADA">
            <w:pPr>
              <w:snapToGrid w:val="0"/>
              <w:spacing w:beforeLines="30" w:afterLines="30"/>
              <w:jc w:val="center"/>
              <w:rPr>
                <w:rFonts w:ascii="宋体" w:hAnsi="宋体"/>
                <w:b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/>
                <w:sz w:val="30"/>
                <w:szCs w:val="30"/>
              </w:rPr>
              <w:t>主讲人</w:t>
            </w:r>
          </w:p>
        </w:tc>
      </w:tr>
      <w:tr w:rsidR="00DD5853" w:rsidRPr="00483ADA" w:rsidTr="00483ADA">
        <w:tc>
          <w:tcPr>
            <w:tcW w:w="3430" w:type="dxa"/>
          </w:tcPr>
          <w:p w:rsidR="00DD5853" w:rsidRPr="004B3735" w:rsidRDefault="004B3735" w:rsidP="004B3735">
            <w:pPr>
              <w:snapToGrid w:val="0"/>
              <w:spacing w:beforeLines="30" w:afterLines="30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Cs/>
                <w:sz w:val="30"/>
                <w:szCs w:val="30"/>
              </w:rPr>
              <w:t>教育局</w:t>
            </w:r>
            <w:r w:rsidRPr="004B3735">
              <w:rPr>
                <w:rFonts w:ascii="宋体" w:hAnsi="宋体" w:hint="eastAsia"/>
                <w:bCs/>
                <w:sz w:val="30"/>
                <w:szCs w:val="30"/>
              </w:rPr>
              <w:t>致辞</w:t>
            </w:r>
          </w:p>
        </w:tc>
        <w:tc>
          <w:tcPr>
            <w:tcW w:w="6243" w:type="dxa"/>
            <w:gridSpan w:val="2"/>
          </w:tcPr>
          <w:p w:rsidR="00DD5853" w:rsidRPr="00483ADA" w:rsidRDefault="000752C1" w:rsidP="00483ADA">
            <w:pPr>
              <w:snapToGrid w:val="0"/>
              <w:spacing w:beforeLines="30" w:afterLines="30"/>
              <w:jc w:val="center"/>
              <w:rPr>
                <w:rFonts w:ascii="宋体" w:hAnsi="宋体"/>
                <w:b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9：00-9:10</w:t>
            </w:r>
          </w:p>
        </w:tc>
      </w:tr>
      <w:tr w:rsidR="00DD5853" w:rsidRPr="00483ADA" w:rsidTr="00483ADA">
        <w:tc>
          <w:tcPr>
            <w:tcW w:w="3430" w:type="dxa"/>
            <w:vAlign w:val="center"/>
          </w:tcPr>
          <w:p w:rsidR="00DD5853" w:rsidRPr="00483ADA" w:rsidRDefault="000752C1" w:rsidP="00483ADA">
            <w:pPr>
              <w:snapToGrid w:val="0"/>
              <w:spacing w:beforeLines="30" w:afterLines="30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《深化</w:t>
            </w:r>
            <w:bookmarkStart w:id="0" w:name="_GoBack"/>
            <w:bookmarkEnd w:id="0"/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职业教学改革》</w:t>
            </w:r>
          </w:p>
        </w:tc>
        <w:tc>
          <w:tcPr>
            <w:tcW w:w="1895" w:type="dxa"/>
            <w:vAlign w:val="center"/>
          </w:tcPr>
          <w:p w:rsidR="00DD5853" w:rsidRPr="00483ADA" w:rsidRDefault="000752C1" w:rsidP="00483ADA">
            <w:pPr>
              <w:snapToGrid w:val="0"/>
              <w:spacing w:beforeLines="30" w:afterLines="30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9:10-10:40</w:t>
            </w:r>
          </w:p>
        </w:tc>
        <w:tc>
          <w:tcPr>
            <w:tcW w:w="4348" w:type="dxa"/>
          </w:tcPr>
          <w:p w:rsidR="00186293" w:rsidRPr="00483ADA" w:rsidRDefault="000752C1" w:rsidP="00483ADA">
            <w:pPr>
              <w:snapToGrid w:val="0"/>
              <w:spacing w:beforeLines="30" w:afterLines="30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谢勇旗</w:t>
            </w:r>
            <w:r w:rsidR="00A70FB4" w:rsidRPr="00483ADA">
              <w:rPr>
                <w:rFonts w:ascii="宋体" w:hAnsi="宋体" w:hint="eastAsia"/>
                <w:bCs/>
                <w:sz w:val="30"/>
                <w:szCs w:val="30"/>
              </w:rPr>
              <w:t>（</w:t>
            </w:r>
            <w:r w:rsidR="000B0678" w:rsidRPr="00483ADA">
              <w:rPr>
                <w:rFonts w:ascii="宋体" w:hAnsi="宋体" w:hint="eastAsia"/>
                <w:bCs/>
                <w:sz w:val="30"/>
                <w:szCs w:val="30"/>
              </w:rPr>
              <w:t>博士、</w:t>
            </w:r>
            <w:r w:rsidR="00A70FB4" w:rsidRPr="00483ADA">
              <w:rPr>
                <w:rFonts w:ascii="宋体" w:hAnsi="宋体" w:hint="eastAsia"/>
                <w:bCs/>
                <w:sz w:val="30"/>
                <w:szCs w:val="30"/>
              </w:rPr>
              <w:t>研究员）</w:t>
            </w:r>
          </w:p>
          <w:p w:rsidR="00DD5853" w:rsidRPr="00483ADA" w:rsidRDefault="000752C1" w:rsidP="00483ADA">
            <w:pPr>
              <w:snapToGrid w:val="0"/>
              <w:spacing w:beforeLines="30" w:afterLines="30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（河北省职教</w:t>
            </w:r>
            <w:r w:rsidR="00483ADA">
              <w:rPr>
                <w:rFonts w:ascii="宋体" w:hAnsi="宋体" w:hint="eastAsia"/>
                <w:bCs/>
                <w:sz w:val="30"/>
                <w:szCs w:val="30"/>
              </w:rPr>
              <w:t>研究</w:t>
            </w: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所学科部主任）</w:t>
            </w:r>
          </w:p>
        </w:tc>
      </w:tr>
      <w:tr w:rsidR="00DD5853" w:rsidRPr="00483ADA" w:rsidTr="00483ADA">
        <w:tc>
          <w:tcPr>
            <w:tcW w:w="3430" w:type="dxa"/>
            <w:vAlign w:val="center"/>
          </w:tcPr>
          <w:p w:rsidR="00DD5853" w:rsidRPr="00483ADA" w:rsidRDefault="000752C1" w:rsidP="00483ADA">
            <w:pPr>
              <w:snapToGrid w:val="0"/>
              <w:spacing w:beforeLines="30" w:afterLines="30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《移动互联网环境下职业教育课堂变革创新》</w:t>
            </w:r>
          </w:p>
        </w:tc>
        <w:tc>
          <w:tcPr>
            <w:tcW w:w="1895" w:type="dxa"/>
            <w:vAlign w:val="center"/>
          </w:tcPr>
          <w:p w:rsidR="00DD5853" w:rsidRPr="00483ADA" w:rsidRDefault="000752C1" w:rsidP="00483ADA">
            <w:pPr>
              <w:snapToGrid w:val="0"/>
              <w:spacing w:beforeLines="30" w:afterLines="30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10:40-11:50</w:t>
            </w:r>
          </w:p>
        </w:tc>
        <w:tc>
          <w:tcPr>
            <w:tcW w:w="4348" w:type="dxa"/>
          </w:tcPr>
          <w:p w:rsidR="00186293" w:rsidRPr="00483ADA" w:rsidRDefault="000752C1" w:rsidP="00483ADA">
            <w:pPr>
              <w:snapToGrid w:val="0"/>
              <w:spacing w:beforeLines="30" w:afterLines="30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彭震东</w:t>
            </w:r>
          </w:p>
          <w:p w:rsidR="00DD5853" w:rsidRPr="00483ADA" w:rsidRDefault="000752C1" w:rsidP="00483ADA">
            <w:pPr>
              <w:snapToGrid w:val="0"/>
              <w:spacing w:beforeLines="30" w:afterLines="30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（超星集团区域副总裁）</w:t>
            </w:r>
          </w:p>
        </w:tc>
      </w:tr>
      <w:tr w:rsidR="00DD5853" w:rsidRPr="00483ADA" w:rsidTr="00483ADA">
        <w:tc>
          <w:tcPr>
            <w:tcW w:w="3430" w:type="dxa"/>
            <w:vAlign w:val="center"/>
          </w:tcPr>
          <w:p w:rsidR="00DD5853" w:rsidRPr="00483ADA" w:rsidRDefault="000752C1" w:rsidP="00483ADA">
            <w:pPr>
              <w:snapToGrid w:val="0"/>
              <w:spacing w:beforeLines="30" w:afterLines="30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午餐</w:t>
            </w:r>
          </w:p>
        </w:tc>
        <w:tc>
          <w:tcPr>
            <w:tcW w:w="6243" w:type="dxa"/>
            <w:gridSpan w:val="2"/>
          </w:tcPr>
          <w:p w:rsidR="00DD5853" w:rsidRPr="00483ADA" w:rsidRDefault="000752C1" w:rsidP="00483ADA">
            <w:pPr>
              <w:snapToGrid w:val="0"/>
              <w:spacing w:beforeLines="30" w:afterLines="30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12:00-13:00</w:t>
            </w:r>
          </w:p>
        </w:tc>
      </w:tr>
      <w:tr w:rsidR="00DD5853" w:rsidRPr="00483ADA" w:rsidTr="00483ADA">
        <w:tc>
          <w:tcPr>
            <w:tcW w:w="3430" w:type="dxa"/>
            <w:vAlign w:val="center"/>
          </w:tcPr>
          <w:p w:rsidR="00DD5853" w:rsidRPr="00483ADA" w:rsidRDefault="000752C1" w:rsidP="00483ADA">
            <w:pPr>
              <w:snapToGrid w:val="0"/>
              <w:spacing w:beforeLines="30" w:afterLines="30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《信息化时代的教与学——基于信息化教学的思考》</w:t>
            </w:r>
          </w:p>
        </w:tc>
        <w:tc>
          <w:tcPr>
            <w:tcW w:w="1895" w:type="dxa"/>
            <w:vAlign w:val="center"/>
          </w:tcPr>
          <w:p w:rsidR="00DD5853" w:rsidRPr="00483ADA" w:rsidRDefault="000752C1" w:rsidP="00483ADA">
            <w:pPr>
              <w:snapToGrid w:val="0"/>
              <w:spacing w:beforeLines="30" w:afterLines="30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13:10-14:30</w:t>
            </w:r>
          </w:p>
        </w:tc>
        <w:tc>
          <w:tcPr>
            <w:tcW w:w="4348" w:type="dxa"/>
          </w:tcPr>
          <w:p w:rsidR="00186293" w:rsidRPr="00483ADA" w:rsidRDefault="000752C1" w:rsidP="00483ADA">
            <w:pPr>
              <w:snapToGrid w:val="0"/>
              <w:spacing w:beforeLines="30" w:afterLines="30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曹在津</w:t>
            </w:r>
          </w:p>
          <w:p w:rsidR="00DD5853" w:rsidRPr="00483ADA" w:rsidRDefault="000752C1" w:rsidP="00483ADA">
            <w:pPr>
              <w:snapToGrid w:val="0"/>
              <w:spacing w:beforeLines="30" w:afterLines="30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（2017年国赛一等奖、全国大赛专家评委）</w:t>
            </w:r>
          </w:p>
        </w:tc>
      </w:tr>
      <w:tr w:rsidR="00DD5853" w:rsidRPr="00483ADA" w:rsidTr="00483ADA">
        <w:tc>
          <w:tcPr>
            <w:tcW w:w="3430" w:type="dxa"/>
            <w:vAlign w:val="center"/>
          </w:tcPr>
          <w:p w:rsidR="00DD5853" w:rsidRPr="00483ADA" w:rsidRDefault="000752C1" w:rsidP="004B3735">
            <w:pPr>
              <w:snapToGrid w:val="0"/>
              <w:spacing w:beforeLines="30" w:afterLines="30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休息</w:t>
            </w:r>
          </w:p>
        </w:tc>
        <w:tc>
          <w:tcPr>
            <w:tcW w:w="6243" w:type="dxa"/>
            <w:gridSpan w:val="2"/>
          </w:tcPr>
          <w:p w:rsidR="00DD5853" w:rsidRPr="00483ADA" w:rsidRDefault="000752C1" w:rsidP="00483ADA">
            <w:pPr>
              <w:snapToGrid w:val="0"/>
              <w:spacing w:beforeLines="30" w:afterLines="30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14:30-14:40</w:t>
            </w:r>
          </w:p>
        </w:tc>
      </w:tr>
      <w:tr w:rsidR="00DD5853" w:rsidRPr="00483ADA" w:rsidTr="00483ADA">
        <w:tc>
          <w:tcPr>
            <w:tcW w:w="3430" w:type="dxa"/>
            <w:vAlign w:val="center"/>
          </w:tcPr>
          <w:p w:rsidR="00DD5853" w:rsidRPr="00483ADA" w:rsidRDefault="000752C1" w:rsidP="00483ADA">
            <w:pPr>
              <w:snapToGrid w:val="0"/>
              <w:spacing w:beforeLines="30" w:afterLines="30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《参赛的平台与技术支撑》</w:t>
            </w:r>
          </w:p>
        </w:tc>
        <w:tc>
          <w:tcPr>
            <w:tcW w:w="1895" w:type="dxa"/>
            <w:vAlign w:val="center"/>
          </w:tcPr>
          <w:p w:rsidR="00DD5853" w:rsidRPr="00483ADA" w:rsidRDefault="000752C1" w:rsidP="00483ADA">
            <w:pPr>
              <w:snapToGrid w:val="0"/>
              <w:spacing w:beforeLines="30" w:afterLines="30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14:40-15:20</w:t>
            </w:r>
          </w:p>
        </w:tc>
        <w:tc>
          <w:tcPr>
            <w:tcW w:w="4348" w:type="dxa"/>
          </w:tcPr>
          <w:p w:rsidR="00186293" w:rsidRPr="00483ADA" w:rsidRDefault="000752C1" w:rsidP="00483ADA">
            <w:pPr>
              <w:snapToGrid w:val="0"/>
              <w:spacing w:beforeLines="30" w:afterLines="30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闫怡范</w:t>
            </w:r>
          </w:p>
          <w:p w:rsidR="00DD5853" w:rsidRPr="00483ADA" w:rsidRDefault="000752C1" w:rsidP="00483ADA">
            <w:pPr>
              <w:snapToGrid w:val="0"/>
              <w:spacing w:beforeLines="30" w:afterLines="30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（超星集团高级讲师）</w:t>
            </w:r>
          </w:p>
        </w:tc>
      </w:tr>
      <w:tr w:rsidR="00DD5853" w:rsidRPr="00483ADA" w:rsidTr="00483ADA">
        <w:tc>
          <w:tcPr>
            <w:tcW w:w="3430" w:type="dxa"/>
            <w:vAlign w:val="center"/>
          </w:tcPr>
          <w:p w:rsidR="00DD5853" w:rsidRPr="00483ADA" w:rsidRDefault="004C32EC" w:rsidP="00483ADA">
            <w:pPr>
              <w:snapToGrid w:val="0"/>
              <w:spacing w:beforeLines="30" w:afterLines="30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廊坊市参</w:t>
            </w:r>
            <w:r w:rsidR="00186293" w:rsidRPr="00483ADA">
              <w:rPr>
                <w:rFonts w:ascii="宋体" w:hAnsi="宋体" w:hint="eastAsia"/>
                <w:bCs/>
                <w:sz w:val="30"/>
                <w:szCs w:val="30"/>
              </w:rPr>
              <w:t>加2018年全国职业院校教师教学能力比赛</w:t>
            </w: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获</w:t>
            </w:r>
            <w:r w:rsidR="000752C1" w:rsidRPr="00483ADA">
              <w:rPr>
                <w:rFonts w:ascii="宋体" w:hAnsi="宋体" w:hint="eastAsia"/>
                <w:bCs/>
                <w:sz w:val="30"/>
                <w:szCs w:val="30"/>
              </w:rPr>
              <w:t>奖</w:t>
            </w: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选手成果分享</w:t>
            </w:r>
          </w:p>
        </w:tc>
        <w:tc>
          <w:tcPr>
            <w:tcW w:w="1895" w:type="dxa"/>
            <w:vAlign w:val="center"/>
          </w:tcPr>
          <w:p w:rsidR="00DD5853" w:rsidRPr="00483ADA" w:rsidRDefault="000752C1" w:rsidP="00483ADA">
            <w:pPr>
              <w:snapToGrid w:val="0"/>
              <w:spacing w:beforeLines="30" w:afterLines="30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15:20-16:</w:t>
            </w:r>
            <w:r w:rsidR="00182C5A" w:rsidRPr="00483ADA">
              <w:rPr>
                <w:rFonts w:ascii="宋体" w:hAnsi="宋体" w:hint="eastAsia"/>
                <w:bCs/>
                <w:sz w:val="30"/>
                <w:szCs w:val="30"/>
              </w:rPr>
              <w:t>20</w:t>
            </w:r>
          </w:p>
        </w:tc>
        <w:tc>
          <w:tcPr>
            <w:tcW w:w="4348" w:type="dxa"/>
          </w:tcPr>
          <w:p w:rsidR="00DD5853" w:rsidRPr="00483ADA" w:rsidRDefault="001E1B6E" w:rsidP="00483ADA">
            <w:pPr>
              <w:snapToGrid w:val="0"/>
              <w:spacing w:beforeLines="30" w:afterLines="30"/>
              <w:ind w:left="300" w:hangingChars="100" w:hanging="300"/>
              <w:jc w:val="left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1、</w:t>
            </w:r>
            <w:r w:rsidR="000752C1" w:rsidRPr="00483ADA">
              <w:rPr>
                <w:rFonts w:ascii="宋体" w:hAnsi="宋体" w:hint="eastAsia"/>
                <w:bCs/>
                <w:sz w:val="30"/>
                <w:szCs w:val="30"/>
              </w:rPr>
              <w:t>廊坊职</w:t>
            </w:r>
            <w:r w:rsidR="00483ADA" w:rsidRPr="00483ADA">
              <w:rPr>
                <w:rFonts w:ascii="宋体" w:hAnsi="宋体" w:hint="eastAsia"/>
                <w:bCs/>
                <w:sz w:val="30"/>
                <w:szCs w:val="30"/>
              </w:rPr>
              <w:t>业</w:t>
            </w:r>
            <w:r w:rsidR="00182C5A" w:rsidRPr="00483ADA">
              <w:rPr>
                <w:rFonts w:ascii="宋体" w:hAnsi="宋体" w:hint="eastAsia"/>
                <w:bCs/>
                <w:sz w:val="30"/>
                <w:szCs w:val="30"/>
              </w:rPr>
              <w:t>技</w:t>
            </w:r>
            <w:r w:rsidR="00483ADA" w:rsidRPr="00483ADA">
              <w:rPr>
                <w:rFonts w:ascii="宋体" w:hAnsi="宋体" w:hint="eastAsia"/>
                <w:bCs/>
                <w:sz w:val="30"/>
                <w:szCs w:val="30"/>
              </w:rPr>
              <w:t>术</w:t>
            </w:r>
            <w:r w:rsidR="000752C1" w:rsidRPr="00483ADA">
              <w:rPr>
                <w:rFonts w:ascii="宋体" w:hAnsi="宋体" w:hint="eastAsia"/>
                <w:bCs/>
                <w:sz w:val="30"/>
                <w:szCs w:val="30"/>
              </w:rPr>
              <w:t>学院</w:t>
            </w:r>
            <w:r w:rsidR="00880F42" w:rsidRPr="00483ADA">
              <w:rPr>
                <w:rFonts w:ascii="宋体" w:hAnsi="宋体" w:hint="eastAsia"/>
                <w:bCs/>
                <w:sz w:val="30"/>
                <w:szCs w:val="30"/>
              </w:rPr>
              <w:t>谢金良教师团队</w:t>
            </w: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成果</w:t>
            </w:r>
            <w:r w:rsidR="000752C1" w:rsidRPr="00483ADA">
              <w:rPr>
                <w:rFonts w:ascii="宋体" w:hAnsi="宋体" w:hint="eastAsia"/>
                <w:bCs/>
                <w:sz w:val="30"/>
                <w:szCs w:val="30"/>
              </w:rPr>
              <w:t>分享</w:t>
            </w: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（2018年国赛二等奖）</w:t>
            </w:r>
            <w:r w:rsidR="00483ADA" w:rsidRPr="00483ADA">
              <w:rPr>
                <w:rFonts w:ascii="宋体" w:hAnsi="宋体" w:hint="eastAsia"/>
                <w:bCs/>
                <w:sz w:val="30"/>
                <w:szCs w:val="30"/>
              </w:rPr>
              <w:t>；</w:t>
            </w:r>
          </w:p>
          <w:p w:rsidR="001E1B6E" w:rsidRPr="00483ADA" w:rsidRDefault="001E1B6E" w:rsidP="00483ADA">
            <w:pPr>
              <w:snapToGrid w:val="0"/>
              <w:spacing w:beforeLines="30" w:afterLines="30"/>
              <w:ind w:left="300" w:hangingChars="100" w:hanging="300"/>
              <w:jc w:val="left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2、</w:t>
            </w:r>
            <w:r w:rsidR="00182C5A" w:rsidRPr="00483ADA">
              <w:rPr>
                <w:rFonts w:ascii="宋体" w:hAnsi="宋体" w:hint="eastAsia"/>
                <w:bCs/>
                <w:sz w:val="30"/>
                <w:szCs w:val="30"/>
              </w:rPr>
              <w:t>廊坊市电子</w:t>
            </w:r>
            <w:r w:rsidR="00483ADA" w:rsidRPr="00483ADA">
              <w:rPr>
                <w:rFonts w:ascii="宋体" w:hAnsi="宋体" w:hint="eastAsia"/>
                <w:bCs/>
                <w:sz w:val="30"/>
                <w:szCs w:val="30"/>
              </w:rPr>
              <w:t>信息工程</w:t>
            </w:r>
            <w:r w:rsidR="00182C5A" w:rsidRPr="00483ADA">
              <w:rPr>
                <w:rFonts w:ascii="宋体" w:hAnsi="宋体" w:hint="eastAsia"/>
                <w:bCs/>
                <w:sz w:val="30"/>
                <w:szCs w:val="30"/>
              </w:rPr>
              <w:t>学校</w:t>
            </w:r>
            <w:r w:rsidR="00830CED" w:rsidRPr="00483ADA">
              <w:rPr>
                <w:rFonts w:ascii="宋体" w:hAnsi="宋体" w:hint="eastAsia"/>
                <w:bCs/>
                <w:sz w:val="30"/>
                <w:szCs w:val="30"/>
              </w:rPr>
              <w:t>李锦</w:t>
            </w:r>
            <w:r w:rsidR="00880F42" w:rsidRPr="00483ADA">
              <w:rPr>
                <w:rFonts w:ascii="宋体" w:hAnsi="宋体" w:hint="eastAsia"/>
                <w:bCs/>
                <w:sz w:val="30"/>
                <w:szCs w:val="30"/>
              </w:rPr>
              <w:t>教师团队成果</w:t>
            </w:r>
            <w:r w:rsidR="00182C5A" w:rsidRPr="00483ADA">
              <w:rPr>
                <w:rFonts w:ascii="宋体" w:hAnsi="宋体" w:hint="eastAsia"/>
                <w:bCs/>
                <w:sz w:val="30"/>
                <w:szCs w:val="30"/>
              </w:rPr>
              <w:t>分享</w:t>
            </w: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（2018年国赛二等奖）</w:t>
            </w:r>
          </w:p>
        </w:tc>
      </w:tr>
      <w:tr w:rsidR="00DD5853" w:rsidRPr="00483ADA" w:rsidTr="00483ADA">
        <w:tc>
          <w:tcPr>
            <w:tcW w:w="3430" w:type="dxa"/>
          </w:tcPr>
          <w:p w:rsidR="00DD5853" w:rsidRPr="00483ADA" w:rsidRDefault="00186293" w:rsidP="00483ADA">
            <w:pPr>
              <w:snapToGrid w:val="0"/>
              <w:spacing w:beforeLines="30" w:afterLines="30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培训</w:t>
            </w:r>
            <w:r w:rsidR="000752C1" w:rsidRPr="00483ADA">
              <w:rPr>
                <w:rFonts w:ascii="宋体" w:hAnsi="宋体" w:hint="eastAsia"/>
                <w:bCs/>
                <w:sz w:val="30"/>
                <w:szCs w:val="30"/>
              </w:rPr>
              <w:t>总结</w:t>
            </w:r>
          </w:p>
        </w:tc>
        <w:tc>
          <w:tcPr>
            <w:tcW w:w="6243" w:type="dxa"/>
            <w:gridSpan w:val="2"/>
          </w:tcPr>
          <w:p w:rsidR="00DD5853" w:rsidRPr="00483ADA" w:rsidRDefault="000752C1" w:rsidP="00483ADA">
            <w:pPr>
              <w:snapToGrid w:val="0"/>
              <w:spacing w:beforeLines="30" w:afterLines="30"/>
              <w:jc w:val="center"/>
              <w:rPr>
                <w:rFonts w:ascii="宋体" w:hAnsi="宋体"/>
                <w:bCs/>
                <w:sz w:val="30"/>
                <w:szCs w:val="30"/>
              </w:rPr>
            </w:pP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16:</w:t>
            </w:r>
            <w:r w:rsidR="00182C5A" w:rsidRPr="00483ADA">
              <w:rPr>
                <w:rFonts w:ascii="宋体" w:hAnsi="宋体" w:hint="eastAsia"/>
                <w:bCs/>
                <w:sz w:val="30"/>
                <w:szCs w:val="30"/>
              </w:rPr>
              <w:t>20</w:t>
            </w: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-16:</w:t>
            </w:r>
            <w:r w:rsidR="00182C5A" w:rsidRPr="00483ADA">
              <w:rPr>
                <w:rFonts w:ascii="宋体" w:hAnsi="宋体" w:hint="eastAsia"/>
                <w:bCs/>
                <w:sz w:val="30"/>
                <w:szCs w:val="30"/>
              </w:rPr>
              <w:t>3</w:t>
            </w:r>
            <w:r w:rsidRPr="00483ADA">
              <w:rPr>
                <w:rFonts w:ascii="宋体" w:hAnsi="宋体" w:hint="eastAsia"/>
                <w:bCs/>
                <w:sz w:val="30"/>
                <w:szCs w:val="30"/>
              </w:rPr>
              <w:t>0</w:t>
            </w:r>
          </w:p>
        </w:tc>
      </w:tr>
    </w:tbl>
    <w:p w:rsidR="001E1B6E" w:rsidRDefault="001E1B6E">
      <w:pPr>
        <w:widowControl/>
        <w:jc w:val="left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/>
          <w:b/>
          <w:bCs/>
          <w:sz w:val="44"/>
          <w:szCs w:val="44"/>
        </w:rPr>
        <w:br w:type="page"/>
      </w:r>
    </w:p>
    <w:p w:rsidR="007B5F24" w:rsidRPr="007B5F24" w:rsidRDefault="000752C1" w:rsidP="007B5F24">
      <w:pPr>
        <w:jc w:val="left"/>
        <w:rPr>
          <w:rFonts w:ascii="仿宋_GB2312" w:eastAsia="仿宋_GB2312" w:hAnsiTheme="majorEastAsia" w:cstheme="majorEastAsia"/>
          <w:bCs/>
          <w:sz w:val="32"/>
          <w:szCs w:val="32"/>
        </w:rPr>
      </w:pPr>
      <w:r w:rsidRPr="007B5F24">
        <w:rPr>
          <w:rFonts w:ascii="仿宋_GB2312" w:eastAsia="仿宋_GB2312" w:hAnsiTheme="majorEastAsia" w:cstheme="majorEastAsia" w:hint="eastAsia"/>
          <w:bCs/>
          <w:sz w:val="32"/>
          <w:szCs w:val="32"/>
        </w:rPr>
        <w:lastRenderedPageBreak/>
        <w:t>附件2：</w:t>
      </w:r>
    </w:p>
    <w:p w:rsidR="00DD5853" w:rsidRPr="007B5F24" w:rsidRDefault="000752C1">
      <w:pPr>
        <w:jc w:val="center"/>
        <w:rPr>
          <w:rFonts w:ascii="黑体" w:eastAsia="黑体" w:hAnsi="黑体" w:cstheme="majorEastAsia"/>
          <w:bCs/>
          <w:sz w:val="44"/>
          <w:szCs w:val="44"/>
        </w:rPr>
      </w:pPr>
      <w:r w:rsidRPr="007B5F24">
        <w:rPr>
          <w:rFonts w:ascii="黑体" w:eastAsia="黑体" w:hAnsi="黑体" w:cstheme="majorEastAsia" w:hint="eastAsia"/>
          <w:bCs/>
          <w:sz w:val="44"/>
          <w:szCs w:val="44"/>
        </w:rPr>
        <w:t>参会回执</w:t>
      </w:r>
    </w:p>
    <w:p w:rsidR="00DD5853" w:rsidRDefault="00DD5853">
      <w:pPr>
        <w:jc w:val="left"/>
        <w:rPr>
          <w:rFonts w:ascii="宋体" w:hAnsi="宋体"/>
          <w:b/>
          <w:sz w:val="32"/>
          <w:szCs w:val="32"/>
        </w:rPr>
      </w:pPr>
    </w:p>
    <w:tbl>
      <w:tblPr>
        <w:tblW w:w="8817" w:type="dxa"/>
        <w:jc w:val="center"/>
        <w:tblInd w:w="-2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1"/>
        <w:gridCol w:w="1615"/>
        <w:gridCol w:w="1825"/>
        <w:gridCol w:w="2296"/>
      </w:tblGrid>
      <w:tr w:rsidR="00DD5853" w:rsidTr="00825651">
        <w:trPr>
          <w:trHeight w:hRule="exact" w:val="1296"/>
          <w:jc w:val="center"/>
        </w:trPr>
        <w:tc>
          <w:tcPr>
            <w:tcW w:w="3081" w:type="dxa"/>
            <w:vAlign w:val="center"/>
          </w:tcPr>
          <w:p w:rsidR="00DD5853" w:rsidRDefault="000752C1">
            <w:pPr>
              <w:spacing w:line="340" w:lineRule="exact"/>
              <w:jc w:val="center"/>
              <w:rPr>
                <w:rFonts w:ascii="宋体"/>
                <w:b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napToGrid w:val="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615" w:type="dxa"/>
            <w:vAlign w:val="center"/>
          </w:tcPr>
          <w:p w:rsidR="00DD5853" w:rsidRDefault="000752C1">
            <w:pPr>
              <w:spacing w:line="340" w:lineRule="exact"/>
              <w:jc w:val="center"/>
              <w:rPr>
                <w:rFonts w:ascii="宋体"/>
                <w:b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napToGrid w:val="0"/>
                <w:kern w:val="0"/>
                <w:sz w:val="28"/>
                <w:szCs w:val="28"/>
              </w:rPr>
              <w:t>姓名</w:t>
            </w:r>
          </w:p>
        </w:tc>
        <w:tc>
          <w:tcPr>
            <w:tcW w:w="1825" w:type="dxa"/>
            <w:vAlign w:val="center"/>
          </w:tcPr>
          <w:p w:rsidR="00DD5853" w:rsidRDefault="000752C1">
            <w:pPr>
              <w:spacing w:line="340" w:lineRule="exact"/>
              <w:jc w:val="center"/>
              <w:rPr>
                <w:rFonts w:ascii="宋体"/>
                <w:b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hint="eastAsia"/>
                <w:b/>
                <w:bCs/>
                <w:snapToGrid w:val="0"/>
                <w:kern w:val="0"/>
                <w:sz w:val="28"/>
                <w:szCs w:val="28"/>
              </w:rPr>
              <w:t>职务</w:t>
            </w:r>
          </w:p>
        </w:tc>
        <w:tc>
          <w:tcPr>
            <w:tcW w:w="2296" w:type="dxa"/>
            <w:vAlign w:val="center"/>
          </w:tcPr>
          <w:p w:rsidR="00DD5853" w:rsidRDefault="000752C1">
            <w:pPr>
              <w:spacing w:line="340" w:lineRule="exact"/>
              <w:jc w:val="center"/>
              <w:rPr>
                <w:rFonts w:ascii="宋体"/>
                <w:b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napToGrid w:val="0"/>
                <w:kern w:val="0"/>
                <w:sz w:val="28"/>
                <w:szCs w:val="28"/>
              </w:rPr>
              <w:t>手机</w:t>
            </w:r>
          </w:p>
        </w:tc>
      </w:tr>
      <w:tr w:rsidR="00DD5853" w:rsidTr="00825651">
        <w:trPr>
          <w:trHeight w:hRule="exact" w:val="598"/>
          <w:jc w:val="center"/>
        </w:trPr>
        <w:tc>
          <w:tcPr>
            <w:tcW w:w="3081" w:type="dxa"/>
            <w:vAlign w:val="center"/>
          </w:tcPr>
          <w:p w:rsidR="00DD5853" w:rsidRDefault="00DD5853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vAlign w:val="center"/>
          </w:tcPr>
          <w:p w:rsidR="00DD5853" w:rsidRDefault="00DD5853">
            <w:pPr>
              <w:spacing w:line="560" w:lineRule="exact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25" w:type="dxa"/>
          </w:tcPr>
          <w:p w:rsidR="00DD5853" w:rsidRDefault="00DD5853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296" w:type="dxa"/>
          </w:tcPr>
          <w:p w:rsidR="00DD5853" w:rsidRDefault="00DD5853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</w:tr>
      <w:tr w:rsidR="00DD5853" w:rsidTr="00825651">
        <w:trPr>
          <w:trHeight w:hRule="exact" w:val="567"/>
          <w:jc w:val="center"/>
        </w:trPr>
        <w:tc>
          <w:tcPr>
            <w:tcW w:w="3081" w:type="dxa"/>
            <w:vAlign w:val="center"/>
          </w:tcPr>
          <w:p w:rsidR="00DD5853" w:rsidRDefault="00DD5853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vAlign w:val="center"/>
          </w:tcPr>
          <w:p w:rsidR="00DD5853" w:rsidRDefault="00DD5853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25" w:type="dxa"/>
          </w:tcPr>
          <w:p w:rsidR="00DD5853" w:rsidRDefault="00DD5853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296" w:type="dxa"/>
          </w:tcPr>
          <w:p w:rsidR="00DD5853" w:rsidRDefault="00DD5853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</w:tr>
      <w:tr w:rsidR="00C03AB8" w:rsidTr="00825651">
        <w:trPr>
          <w:trHeight w:hRule="exact" w:val="567"/>
          <w:jc w:val="center"/>
        </w:trPr>
        <w:tc>
          <w:tcPr>
            <w:tcW w:w="3081" w:type="dxa"/>
            <w:vAlign w:val="center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vAlign w:val="center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25" w:type="dxa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296" w:type="dxa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</w:tr>
      <w:tr w:rsidR="00C03AB8" w:rsidTr="00825651">
        <w:trPr>
          <w:trHeight w:hRule="exact" w:val="567"/>
          <w:jc w:val="center"/>
        </w:trPr>
        <w:tc>
          <w:tcPr>
            <w:tcW w:w="3081" w:type="dxa"/>
            <w:vAlign w:val="center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vAlign w:val="center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25" w:type="dxa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296" w:type="dxa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</w:tr>
      <w:tr w:rsidR="00C03AB8" w:rsidTr="00825651">
        <w:trPr>
          <w:trHeight w:hRule="exact" w:val="567"/>
          <w:jc w:val="center"/>
        </w:trPr>
        <w:tc>
          <w:tcPr>
            <w:tcW w:w="3081" w:type="dxa"/>
            <w:vAlign w:val="center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vAlign w:val="center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25" w:type="dxa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296" w:type="dxa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</w:tr>
      <w:tr w:rsidR="00C03AB8" w:rsidTr="00825651">
        <w:trPr>
          <w:trHeight w:hRule="exact" w:val="567"/>
          <w:jc w:val="center"/>
        </w:trPr>
        <w:tc>
          <w:tcPr>
            <w:tcW w:w="3081" w:type="dxa"/>
            <w:vAlign w:val="center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vAlign w:val="center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25" w:type="dxa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296" w:type="dxa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</w:tr>
      <w:tr w:rsidR="00C03AB8" w:rsidTr="00825651">
        <w:trPr>
          <w:trHeight w:hRule="exact" w:val="567"/>
          <w:jc w:val="center"/>
        </w:trPr>
        <w:tc>
          <w:tcPr>
            <w:tcW w:w="3081" w:type="dxa"/>
            <w:vAlign w:val="center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vAlign w:val="center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25" w:type="dxa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296" w:type="dxa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</w:tr>
      <w:tr w:rsidR="00C03AB8" w:rsidTr="00825651">
        <w:trPr>
          <w:trHeight w:hRule="exact" w:val="567"/>
          <w:jc w:val="center"/>
        </w:trPr>
        <w:tc>
          <w:tcPr>
            <w:tcW w:w="3081" w:type="dxa"/>
            <w:vAlign w:val="center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vAlign w:val="center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25" w:type="dxa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296" w:type="dxa"/>
          </w:tcPr>
          <w:p w:rsidR="00C03AB8" w:rsidRDefault="00C03AB8">
            <w:pPr>
              <w:spacing w:line="560" w:lineRule="exact"/>
              <w:jc w:val="center"/>
              <w:rPr>
                <w:rFonts w:ascii="宋体"/>
                <w:snapToGrid w:val="0"/>
                <w:kern w:val="0"/>
                <w:sz w:val="28"/>
                <w:szCs w:val="28"/>
              </w:rPr>
            </w:pPr>
          </w:p>
        </w:tc>
      </w:tr>
    </w:tbl>
    <w:p w:rsidR="00DD5853" w:rsidRDefault="00DD5853">
      <w:pPr>
        <w:rPr>
          <w:sz w:val="28"/>
          <w:szCs w:val="28"/>
        </w:rPr>
      </w:pPr>
    </w:p>
    <w:p w:rsidR="00DD5853" w:rsidRDefault="00DD5853">
      <w:pPr>
        <w:rPr>
          <w:sz w:val="28"/>
          <w:szCs w:val="28"/>
        </w:rPr>
      </w:pPr>
    </w:p>
    <w:p w:rsidR="00DD5853" w:rsidRDefault="00DD5853">
      <w:pPr>
        <w:rPr>
          <w:sz w:val="28"/>
          <w:szCs w:val="28"/>
        </w:rPr>
      </w:pPr>
    </w:p>
    <w:sectPr w:rsidR="00DD5853" w:rsidSect="00DD5853">
      <w:footerReference w:type="default" r:id="rId9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556" w:rsidRDefault="00252556" w:rsidP="006B45E8">
      <w:r>
        <w:separator/>
      </w:r>
    </w:p>
  </w:endnote>
  <w:endnote w:type="continuationSeparator" w:id="1">
    <w:p w:rsidR="00252556" w:rsidRDefault="00252556" w:rsidP="006B4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67247"/>
      <w:docPartObj>
        <w:docPartGallery w:val="Page Numbers (Bottom of Page)"/>
        <w:docPartUnique/>
      </w:docPartObj>
    </w:sdtPr>
    <w:sdtContent>
      <w:p w:rsidR="006B45E8" w:rsidRDefault="006B45E8">
        <w:pPr>
          <w:pStyle w:val="a8"/>
          <w:jc w:val="center"/>
        </w:pPr>
        <w:fldSimple w:instr=" PAGE   \* MERGEFORMAT ">
          <w:r w:rsidRPr="006B45E8">
            <w:rPr>
              <w:noProof/>
              <w:lang w:val="zh-CN"/>
            </w:rPr>
            <w:t>2</w:t>
          </w:r>
        </w:fldSimple>
      </w:p>
    </w:sdtContent>
  </w:sdt>
  <w:p w:rsidR="006B45E8" w:rsidRDefault="006B45E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556" w:rsidRDefault="00252556" w:rsidP="006B45E8">
      <w:r>
        <w:separator/>
      </w:r>
    </w:p>
  </w:footnote>
  <w:footnote w:type="continuationSeparator" w:id="1">
    <w:p w:rsidR="00252556" w:rsidRDefault="00252556" w:rsidP="006B45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4FC823B"/>
    <w:multiLevelType w:val="singleLevel"/>
    <w:tmpl w:val="B4FC823B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5853"/>
    <w:rsid w:val="000752C1"/>
    <w:rsid w:val="000B0678"/>
    <w:rsid w:val="000F509A"/>
    <w:rsid w:val="00115E81"/>
    <w:rsid w:val="00182C5A"/>
    <w:rsid w:val="00186293"/>
    <w:rsid w:val="001C46DC"/>
    <w:rsid w:val="001E1B6E"/>
    <w:rsid w:val="001E5E18"/>
    <w:rsid w:val="00252556"/>
    <w:rsid w:val="00301B04"/>
    <w:rsid w:val="00373CD2"/>
    <w:rsid w:val="0037589B"/>
    <w:rsid w:val="003927F7"/>
    <w:rsid w:val="0040174A"/>
    <w:rsid w:val="00483ADA"/>
    <w:rsid w:val="004B3735"/>
    <w:rsid w:val="004C32EC"/>
    <w:rsid w:val="005D19BE"/>
    <w:rsid w:val="006B45E8"/>
    <w:rsid w:val="00706019"/>
    <w:rsid w:val="00717B7A"/>
    <w:rsid w:val="007B1CE7"/>
    <w:rsid w:val="007B5F24"/>
    <w:rsid w:val="00825651"/>
    <w:rsid w:val="00830CED"/>
    <w:rsid w:val="0085257E"/>
    <w:rsid w:val="00880F42"/>
    <w:rsid w:val="009248FF"/>
    <w:rsid w:val="00A70FB4"/>
    <w:rsid w:val="00B91B02"/>
    <w:rsid w:val="00C03AB8"/>
    <w:rsid w:val="00C30885"/>
    <w:rsid w:val="00CB2D3E"/>
    <w:rsid w:val="00D403D7"/>
    <w:rsid w:val="00DC2429"/>
    <w:rsid w:val="00DD5853"/>
    <w:rsid w:val="00E17CC2"/>
    <w:rsid w:val="00E41411"/>
    <w:rsid w:val="00E47391"/>
    <w:rsid w:val="00F55B7C"/>
    <w:rsid w:val="00F650A6"/>
    <w:rsid w:val="00F765FC"/>
    <w:rsid w:val="05663B71"/>
    <w:rsid w:val="10656735"/>
    <w:rsid w:val="29CB3C9D"/>
    <w:rsid w:val="3DE62BE0"/>
    <w:rsid w:val="5B785C86"/>
    <w:rsid w:val="66834378"/>
    <w:rsid w:val="687D7EC2"/>
    <w:rsid w:val="77E74EF0"/>
    <w:rsid w:val="7F0E7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5853"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DD5853"/>
    <w:rPr>
      <w:rFonts w:ascii="宋体" w:eastAsia="等线" w:hAnsi="Courier New" w:cs="Times New Roman"/>
      <w:kern w:val="0"/>
      <w:sz w:val="24"/>
      <w:szCs w:val="20"/>
    </w:rPr>
  </w:style>
  <w:style w:type="table" w:styleId="a4">
    <w:name w:val="Table Grid"/>
    <w:basedOn w:val="a1"/>
    <w:rsid w:val="00DD585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纯文本 Char"/>
    <w:basedOn w:val="a0"/>
    <w:link w:val="a3"/>
    <w:uiPriority w:val="99"/>
    <w:qFormat/>
    <w:rsid w:val="00DD5853"/>
    <w:rPr>
      <w:rFonts w:ascii="宋体" w:eastAsia="等线" w:hAnsi="Courier New" w:cs="Times New Roman"/>
      <w:kern w:val="0"/>
      <w:sz w:val="24"/>
      <w:szCs w:val="20"/>
    </w:rPr>
  </w:style>
  <w:style w:type="paragraph" w:styleId="a5">
    <w:name w:val="List Paragraph"/>
    <w:basedOn w:val="a"/>
    <w:uiPriority w:val="34"/>
    <w:qFormat/>
    <w:rsid w:val="00DD5853"/>
    <w:pPr>
      <w:ind w:firstLineChars="200" w:firstLine="420"/>
    </w:pPr>
  </w:style>
  <w:style w:type="paragraph" w:styleId="a6">
    <w:name w:val="Date"/>
    <w:basedOn w:val="a"/>
    <w:next w:val="a"/>
    <w:link w:val="Char0"/>
    <w:rsid w:val="00182C5A"/>
    <w:pPr>
      <w:ind w:leftChars="2500" w:left="100"/>
    </w:pPr>
  </w:style>
  <w:style w:type="character" w:customStyle="1" w:styleId="Char0">
    <w:name w:val="日期 Char"/>
    <w:basedOn w:val="a0"/>
    <w:link w:val="a6"/>
    <w:rsid w:val="00182C5A"/>
    <w:rPr>
      <w:rFonts w:ascii="Calibri" w:eastAsia="宋体" w:hAnsi="Calibri" w:cs="宋体"/>
      <w:kern w:val="2"/>
      <w:sz w:val="21"/>
      <w:szCs w:val="22"/>
    </w:rPr>
  </w:style>
  <w:style w:type="paragraph" w:styleId="a7">
    <w:name w:val="header"/>
    <w:basedOn w:val="a"/>
    <w:link w:val="Char1"/>
    <w:rsid w:val="006B45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rsid w:val="006B45E8"/>
    <w:rPr>
      <w:rFonts w:ascii="Calibri" w:eastAsia="宋体" w:hAnsi="Calibri" w:cs="宋体"/>
      <w:kern w:val="2"/>
      <w:sz w:val="18"/>
      <w:szCs w:val="18"/>
    </w:rPr>
  </w:style>
  <w:style w:type="paragraph" w:styleId="a8">
    <w:name w:val="footer"/>
    <w:basedOn w:val="a"/>
    <w:link w:val="Char2"/>
    <w:uiPriority w:val="99"/>
    <w:rsid w:val="006B45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6B45E8"/>
    <w:rPr>
      <w:rFonts w:ascii="Calibri" w:eastAsia="宋体" w:hAnsi="Calibri" w:cs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1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7DB6F6B9-6267-4265-983B-11C32102CB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</cp:lastModifiedBy>
  <cp:revision>46</cp:revision>
  <cp:lastPrinted>2018-11-28T08:50:00Z</cp:lastPrinted>
  <dcterms:created xsi:type="dcterms:W3CDTF">2018-11-06T01:48:00Z</dcterms:created>
  <dcterms:modified xsi:type="dcterms:W3CDTF">2018-11-28T08:59:00Z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